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E5A26" w:rsidRDefault="00C6420A">
            <w:pPr>
              <w:rPr>
                <w:rFonts w:ascii="Arial" w:hAnsi="Arial" w:cs="Arial"/>
                <w:b/>
                <w:sz w:val="22"/>
                <w:szCs w:val="22"/>
              </w:rPr>
            </w:pPr>
            <w:r>
              <w:rPr>
                <w:rFonts w:ascii="Arial" w:hAnsi="Arial" w:cs="Arial"/>
                <w:b/>
                <w:sz w:val="22"/>
                <w:szCs w:val="22"/>
              </w:rPr>
              <w:t>Emnekode:</w:t>
            </w:r>
            <w:r w:rsidR="008E5A26">
              <w:rPr>
                <w:rFonts w:ascii="Arial" w:hAnsi="Arial" w:cs="Arial"/>
                <w:b/>
                <w:sz w:val="22"/>
                <w:szCs w:val="22"/>
              </w:rPr>
              <w:t xml:space="preserve"> FYS2</w:t>
            </w:r>
            <w:r w:rsidR="008B1A2D">
              <w:rPr>
                <w:rFonts w:ascii="Arial" w:hAnsi="Arial" w:cs="Arial"/>
                <w:b/>
                <w:sz w:val="22"/>
                <w:szCs w:val="22"/>
              </w:rPr>
              <w:t>210</w:t>
            </w:r>
          </w:p>
          <w:p w:rsidR="00C6420A" w:rsidRDefault="00C6420A">
            <w:pPr>
              <w:rPr>
                <w:rFonts w:ascii="Arial" w:hAnsi="Arial" w:cs="Arial"/>
                <w:b/>
                <w:sz w:val="22"/>
                <w:szCs w:val="22"/>
              </w:rPr>
            </w:pPr>
          </w:p>
          <w:p w:rsidR="00076596" w:rsidRDefault="00076596">
            <w:pPr>
              <w:rPr>
                <w:rFonts w:ascii="Arial" w:hAnsi="Arial" w:cs="Arial"/>
                <w:sz w:val="22"/>
                <w:szCs w:val="22"/>
              </w:rPr>
            </w:pP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EF71B3">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B1A2D">
                  <w:pPr>
                    <w:rPr>
                      <w:rFonts w:ascii="Arial" w:hAnsi="Arial" w:cs="Arial"/>
                      <w:sz w:val="22"/>
                      <w:szCs w:val="22"/>
                    </w:rPr>
                  </w:pPr>
                  <w:proofErr w:type="spellStart"/>
                  <w:r>
                    <w:rPr>
                      <w:rFonts w:ascii="Arial" w:hAnsi="Arial" w:cs="Arial"/>
                      <w:sz w:val="22"/>
                      <w:szCs w:val="22"/>
                    </w:rPr>
                    <w:t>X</w:t>
                  </w:r>
                  <w:proofErr w:type="spellEnd"/>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8B1A2D">
            <w:pPr>
              <w:rPr>
                <w:rFonts w:ascii="Arial" w:hAnsi="Arial" w:cs="Arial"/>
                <w:sz w:val="22"/>
                <w:szCs w:val="22"/>
              </w:rPr>
            </w:pPr>
            <w:r>
              <w:rPr>
                <w:rFonts w:ascii="Arial" w:hAnsi="Arial" w:cs="Arial"/>
                <w:sz w:val="22"/>
                <w:szCs w:val="22"/>
              </w:rPr>
              <w:t>Halvlederkomponenter</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8B1A2D">
            <w:pPr>
              <w:rPr>
                <w:rFonts w:ascii="Arial" w:hAnsi="Arial" w:cs="Arial"/>
                <w:sz w:val="22"/>
                <w:szCs w:val="22"/>
              </w:rPr>
            </w:pPr>
            <w:proofErr w:type="spellStart"/>
            <w:r>
              <w:rPr>
                <w:rFonts w:ascii="Arial" w:hAnsi="Arial" w:cs="Arial"/>
                <w:sz w:val="22"/>
                <w:szCs w:val="22"/>
              </w:rPr>
              <w:t>Halvleiarkomponentar</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8B1A2D" w:rsidP="008B1A2D">
            <w:pPr>
              <w:rPr>
                <w:rFonts w:ascii="Arial" w:hAnsi="Arial" w:cs="Arial"/>
                <w:sz w:val="22"/>
                <w:szCs w:val="22"/>
              </w:rPr>
            </w:pPr>
            <w:r>
              <w:rPr>
                <w:rFonts w:ascii="Arial" w:hAnsi="Arial" w:cs="Arial"/>
                <w:sz w:val="22"/>
                <w:szCs w:val="22"/>
              </w:rPr>
              <w:t xml:space="preserve">Semiconductor </w:t>
            </w:r>
            <w:proofErr w:type="spellStart"/>
            <w:r>
              <w:rPr>
                <w:rFonts w:ascii="Arial" w:hAnsi="Arial" w:cs="Arial"/>
                <w:sz w:val="22"/>
                <w:szCs w:val="22"/>
              </w:rPr>
              <w:t>components</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8E5A26" w:rsidP="008B1A2D">
            <w:pPr>
              <w:rPr>
                <w:rFonts w:ascii="Arial" w:hAnsi="Arial" w:cs="Arial"/>
                <w:sz w:val="22"/>
                <w:szCs w:val="22"/>
              </w:rPr>
            </w:pPr>
            <w:r>
              <w:rPr>
                <w:rFonts w:ascii="Arial" w:hAnsi="Arial" w:cs="Arial"/>
                <w:b/>
                <w:sz w:val="22"/>
                <w:szCs w:val="22"/>
              </w:rPr>
              <w:t xml:space="preserve"> </w:t>
            </w:r>
            <w:r w:rsidRPr="008E5A26">
              <w:rPr>
                <w:rFonts w:ascii="Arial" w:hAnsi="Arial" w:cs="Arial"/>
                <w:sz w:val="22"/>
                <w:szCs w:val="22"/>
              </w:rPr>
              <w:t>FYS2</w:t>
            </w:r>
            <w:r w:rsidR="008B1A2D">
              <w:rPr>
                <w:rFonts w:ascii="Arial" w:hAnsi="Arial" w:cs="Arial"/>
                <w:sz w:val="22"/>
                <w:szCs w:val="22"/>
              </w:rPr>
              <w:t>210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B1A2D">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602253" w:rsidRDefault="00602253" w:rsidP="00602253">
            <w:pPr>
              <w:rPr>
                <w:rFonts w:ascii="Arial" w:hAnsi="Arial" w:cs="Arial"/>
                <w:sz w:val="22"/>
                <w:szCs w:val="22"/>
              </w:rPr>
            </w:pPr>
            <w:r w:rsidRPr="00602253">
              <w:rPr>
                <w:rFonts w:ascii="Arial" w:hAnsi="Arial" w:cs="Arial"/>
                <w:color w:val="000000" w:themeColor="text1"/>
                <w:sz w:val="22"/>
                <w:szCs w:val="22"/>
              </w:rPr>
              <w:t>Moderne integrerte kretser er bygd opp av mange halvlederstrukturer slik som transistorer og dioder. Kurset gir en fysisk beskrivelse av elektroniske og optiske prosesser i halvledere og anvender denne kunn</w:t>
            </w:r>
            <w:r>
              <w:rPr>
                <w:rFonts w:ascii="Arial" w:hAnsi="Arial" w:cs="Arial"/>
                <w:color w:val="000000" w:themeColor="text1"/>
                <w:sz w:val="22"/>
                <w:szCs w:val="22"/>
              </w:rPr>
              <w:t>skap til å beskrive</w:t>
            </w:r>
            <w:r w:rsidRPr="00602253">
              <w:rPr>
                <w:rFonts w:ascii="Arial" w:hAnsi="Arial" w:cs="Arial"/>
                <w:color w:val="000000" w:themeColor="text1"/>
                <w:sz w:val="22"/>
                <w:szCs w:val="22"/>
              </w:rPr>
              <w:t xml:space="preserve"> komponenter som transistorer, fotodioder, solceller og lasere. Studentene vil lage sine egne komponenter i UiOs </w:t>
            </w:r>
            <w:proofErr w:type="spellStart"/>
            <w:r w:rsidRPr="00602253">
              <w:rPr>
                <w:rFonts w:ascii="Arial" w:hAnsi="Arial" w:cs="Arial"/>
                <w:color w:val="000000" w:themeColor="text1"/>
                <w:sz w:val="22"/>
                <w:szCs w:val="22"/>
              </w:rPr>
              <w:t>renromslaboratorium</w:t>
            </w:r>
            <w:proofErr w:type="spellEnd"/>
            <w:r w:rsidRPr="00602253">
              <w:rPr>
                <w:rFonts w:ascii="Arial" w:hAnsi="Arial" w:cs="Arial"/>
                <w:color w:val="000000" w:themeColor="text1"/>
                <w:sz w:val="22"/>
                <w:szCs w:val="22"/>
              </w:rPr>
              <w:t xml:space="preserve"> for mikro- og nanoteknologi.</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450CF5">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58380F" w:rsidRPr="0058380F" w:rsidRDefault="0058380F" w:rsidP="00450CF5">
            <w:pPr>
              <w:suppressAutoHyphens w:val="0"/>
              <w:autoSpaceDN/>
              <w:spacing w:line="390" w:lineRule="atLeast"/>
              <w:textAlignment w:val="auto"/>
              <w:rPr>
                <w:rFonts w:ascii="Arial" w:hAnsi="Arial" w:cs="Arial"/>
                <w:color w:val="000000" w:themeColor="text1"/>
                <w:sz w:val="22"/>
                <w:szCs w:val="22"/>
                <w:lang w:eastAsia="zh-CN"/>
              </w:rPr>
            </w:pPr>
            <w:r w:rsidRPr="0058380F">
              <w:rPr>
                <w:rFonts w:ascii="Arial" w:hAnsi="Arial" w:cs="Arial"/>
                <w:color w:val="000000" w:themeColor="text1"/>
                <w:sz w:val="22"/>
                <w:szCs w:val="22"/>
                <w:lang w:eastAsia="zh-CN"/>
              </w:rPr>
              <w:t>Etter kurset skal studentene kunne:</w:t>
            </w:r>
          </w:p>
          <w:p w:rsidR="0058380F" w:rsidRPr="0058380F" w:rsidRDefault="0058380F" w:rsidP="00450CF5">
            <w:pPr>
              <w:numPr>
                <w:ilvl w:val="0"/>
                <w:numId w:val="8"/>
              </w:numPr>
              <w:suppressAutoHyphens w:val="0"/>
              <w:autoSpaceDN/>
              <w:ind w:left="867" w:hanging="357"/>
              <w:textAlignment w:val="auto"/>
              <w:rPr>
                <w:rFonts w:ascii="Arial" w:hAnsi="Arial" w:cs="Arial"/>
                <w:color w:val="000000" w:themeColor="text1"/>
                <w:sz w:val="22"/>
                <w:szCs w:val="22"/>
                <w:lang w:eastAsia="zh-CN"/>
              </w:rPr>
            </w:pPr>
            <w:r w:rsidRPr="0058380F">
              <w:rPr>
                <w:rFonts w:ascii="Arial" w:hAnsi="Arial" w:cs="Arial"/>
                <w:color w:val="000000" w:themeColor="text1"/>
                <w:sz w:val="22"/>
                <w:szCs w:val="22"/>
                <w:lang w:eastAsia="zh-CN"/>
              </w:rPr>
              <w:t>gjøre rede for grunnleggende egenskaper til halvl</w:t>
            </w:r>
            <w:r w:rsidRPr="0058380F">
              <w:rPr>
                <w:rFonts w:ascii="Arial" w:hAnsi="Arial" w:cs="Arial"/>
                <w:color w:val="000000" w:themeColor="text1"/>
                <w:sz w:val="22"/>
                <w:szCs w:val="22"/>
                <w:lang w:eastAsia="zh-CN"/>
              </w:rPr>
              <w:t>e</w:t>
            </w:r>
            <w:r w:rsidR="00450CF5" w:rsidRPr="0038249B">
              <w:rPr>
                <w:rFonts w:ascii="Arial" w:hAnsi="Arial" w:cs="Arial"/>
                <w:color w:val="000000" w:themeColor="text1"/>
                <w:sz w:val="22"/>
                <w:szCs w:val="22"/>
                <w:lang w:eastAsia="zh-CN"/>
              </w:rPr>
              <w:t>dermaterialer</w:t>
            </w:r>
            <w:r w:rsidR="0038249B" w:rsidRPr="0038249B">
              <w:rPr>
                <w:rFonts w:ascii="Arial" w:hAnsi="Arial" w:cs="Arial"/>
                <w:color w:val="000000" w:themeColor="text1"/>
                <w:sz w:val="22"/>
                <w:szCs w:val="22"/>
                <w:lang w:eastAsia="zh-CN"/>
              </w:rPr>
              <w:t xml:space="preserve"> (</w:t>
            </w:r>
            <w:proofErr w:type="spellStart"/>
            <w:r w:rsidR="00450CF5" w:rsidRPr="0038249B">
              <w:rPr>
                <w:rFonts w:ascii="Arial" w:hAnsi="Arial" w:cs="Arial"/>
                <w:color w:val="000000" w:themeColor="text1"/>
                <w:sz w:val="22"/>
                <w:szCs w:val="22"/>
                <w:lang w:eastAsia="zh-CN"/>
              </w:rPr>
              <w:t>bå</w:t>
            </w:r>
            <w:r w:rsidRPr="0058380F">
              <w:rPr>
                <w:rFonts w:ascii="Arial" w:hAnsi="Arial" w:cs="Arial"/>
                <w:color w:val="000000" w:themeColor="text1"/>
                <w:sz w:val="22"/>
                <w:szCs w:val="22"/>
                <w:lang w:eastAsia="zh-CN"/>
              </w:rPr>
              <w:t>ndgap</w:t>
            </w:r>
            <w:proofErr w:type="spellEnd"/>
            <w:r w:rsidRPr="0058380F">
              <w:rPr>
                <w:rFonts w:ascii="Arial" w:hAnsi="Arial" w:cs="Arial"/>
                <w:color w:val="000000" w:themeColor="text1"/>
                <w:sz w:val="22"/>
                <w:szCs w:val="22"/>
                <w:lang w:eastAsia="zh-CN"/>
              </w:rPr>
              <w:t xml:space="preserve">, ladningsbærere, mobilitet, doping, </w:t>
            </w:r>
            <w:proofErr w:type="spellStart"/>
            <w:r w:rsidRPr="0058380F">
              <w:rPr>
                <w:rFonts w:ascii="Arial" w:hAnsi="Arial" w:cs="Arial"/>
                <w:color w:val="000000" w:themeColor="text1"/>
                <w:sz w:val="22"/>
                <w:szCs w:val="22"/>
                <w:lang w:eastAsia="zh-CN"/>
              </w:rPr>
              <w:t>Ferminivå</w:t>
            </w:r>
            <w:proofErr w:type="spellEnd"/>
            <w:r w:rsidRPr="0058380F">
              <w:rPr>
                <w:rFonts w:ascii="Arial" w:hAnsi="Arial" w:cs="Arial"/>
                <w:color w:val="000000" w:themeColor="text1"/>
                <w:sz w:val="22"/>
                <w:szCs w:val="22"/>
                <w:lang w:eastAsia="zh-CN"/>
              </w:rPr>
              <w:t xml:space="preserve">, ledningsevne og </w:t>
            </w:r>
            <w:proofErr w:type="gramStart"/>
            <w:r w:rsidRPr="0058380F">
              <w:rPr>
                <w:rFonts w:ascii="Arial" w:hAnsi="Arial" w:cs="Arial"/>
                <w:color w:val="000000" w:themeColor="text1"/>
                <w:sz w:val="22"/>
                <w:szCs w:val="22"/>
                <w:lang w:eastAsia="zh-CN"/>
              </w:rPr>
              <w:t>–type</w:t>
            </w:r>
            <w:proofErr w:type="gramEnd"/>
            <w:r w:rsidRPr="0058380F">
              <w:rPr>
                <w:rFonts w:ascii="Arial" w:hAnsi="Arial" w:cs="Arial"/>
                <w:color w:val="000000" w:themeColor="text1"/>
                <w:sz w:val="22"/>
                <w:szCs w:val="22"/>
                <w:lang w:eastAsia="zh-CN"/>
              </w:rPr>
              <w:t>, reko</w:t>
            </w:r>
            <w:r w:rsidRPr="0058380F">
              <w:rPr>
                <w:rFonts w:ascii="Arial" w:hAnsi="Arial" w:cs="Arial"/>
                <w:color w:val="000000" w:themeColor="text1"/>
                <w:sz w:val="22"/>
                <w:szCs w:val="22"/>
                <w:lang w:eastAsia="zh-CN"/>
              </w:rPr>
              <w:t>m</w:t>
            </w:r>
            <w:r w:rsidRPr="0058380F">
              <w:rPr>
                <w:rFonts w:ascii="Arial" w:hAnsi="Arial" w:cs="Arial"/>
                <w:color w:val="000000" w:themeColor="text1"/>
                <w:sz w:val="22"/>
                <w:szCs w:val="22"/>
                <w:lang w:eastAsia="zh-CN"/>
              </w:rPr>
              <w:t xml:space="preserve">binasjon og </w:t>
            </w:r>
            <w:proofErr w:type="spellStart"/>
            <w:r w:rsidRPr="0058380F">
              <w:rPr>
                <w:rFonts w:ascii="Arial" w:hAnsi="Arial" w:cs="Arial"/>
                <w:color w:val="000000" w:themeColor="text1"/>
                <w:sz w:val="22"/>
                <w:szCs w:val="22"/>
                <w:lang w:eastAsia="zh-CN"/>
              </w:rPr>
              <w:t>luminiscens</w:t>
            </w:r>
            <w:proofErr w:type="spellEnd"/>
            <w:r w:rsidR="0038249B" w:rsidRPr="0038249B">
              <w:rPr>
                <w:rFonts w:ascii="Arial" w:hAnsi="Arial" w:cs="Arial"/>
                <w:color w:val="000000" w:themeColor="text1"/>
                <w:sz w:val="22"/>
                <w:szCs w:val="22"/>
                <w:lang w:eastAsia="zh-CN"/>
              </w:rPr>
              <w:t xml:space="preserve">), og </w:t>
            </w:r>
            <w:r w:rsidRPr="0058380F">
              <w:rPr>
                <w:rFonts w:ascii="Arial" w:hAnsi="Arial" w:cs="Arial"/>
                <w:color w:val="000000" w:themeColor="text1"/>
                <w:sz w:val="22"/>
                <w:szCs w:val="22"/>
                <w:lang w:eastAsia="zh-CN"/>
              </w:rPr>
              <w:t>analytisk bereg</w:t>
            </w:r>
            <w:r w:rsidR="00C849DD">
              <w:rPr>
                <w:rFonts w:ascii="Arial" w:hAnsi="Arial" w:cs="Arial"/>
                <w:color w:val="000000" w:themeColor="text1"/>
                <w:sz w:val="22"/>
                <w:szCs w:val="22"/>
                <w:lang w:eastAsia="zh-CN"/>
              </w:rPr>
              <w:t>ne drift- og diffusjonsstrømmer</w:t>
            </w:r>
          </w:p>
          <w:p w:rsidR="0058380F" w:rsidRPr="0058380F" w:rsidRDefault="0058380F" w:rsidP="00450CF5">
            <w:pPr>
              <w:numPr>
                <w:ilvl w:val="0"/>
                <w:numId w:val="8"/>
              </w:numPr>
              <w:suppressAutoHyphens w:val="0"/>
              <w:autoSpaceDN/>
              <w:ind w:left="867" w:hanging="357"/>
              <w:textAlignment w:val="auto"/>
              <w:rPr>
                <w:rFonts w:ascii="Arial" w:hAnsi="Arial" w:cs="Arial"/>
                <w:color w:val="000000" w:themeColor="text1"/>
                <w:sz w:val="22"/>
                <w:szCs w:val="22"/>
                <w:lang w:eastAsia="zh-CN"/>
              </w:rPr>
            </w:pPr>
            <w:r w:rsidRPr="0058380F">
              <w:rPr>
                <w:rFonts w:ascii="Arial" w:hAnsi="Arial" w:cs="Arial"/>
                <w:color w:val="000000" w:themeColor="text1"/>
                <w:sz w:val="22"/>
                <w:szCs w:val="22"/>
                <w:lang w:eastAsia="zh-CN"/>
              </w:rPr>
              <w:t xml:space="preserve">beskrive virkemåten til en diode og analytisk </w:t>
            </w:r>
            <w:proofErr w:type="gramStart"/>
            <w:r w:rsidRPr="0058380F">
              <w:rPr>
                <w:rFonts w:ascii="Arial" w:hAnsi="Arial" w:cs="Arial"/>
                <w:color w:val="000000" w:themeColor="text1"/>
                <w:sz w:val="22"/>
                <w:szCs w:val="22"/>
                <w:lang w:eastAsia="zh-CN"/>
              </w:rPr>
              <w:t>beregne</w:t>
            </w:r>
            <w:proofErr w:type="gramEnd"/>
            <w:r w:rsidRPr="0058380F">
              <w:rPr>
                <w:rFonts w:ascii="Arial" w:hAnsi="Arial" w:cs="Arial"/>
                <w:color w:val="000000" w:themeColor="text1"/>
                <w:sz w:val="22"/>
                <w:szCs w:val="22"/>
                <w:lang w:eastAsia="zh-CN"/>
              </w:rPr>
              <w:t xml:space="preserve"> kontak</w:t>
            </w:r>
            <w:r w:rsidR="006B0082">
              <w:rPr>
                <w:rFonts w:ascii="Arial" w:hAnsi="Arial" w:cs="Arial"/>
                <w:color w:val="000000" w:themeColor="text1"/>
                <w:sz w:val="22"/>
                <w:szCs w:val="22"/>
                <w:lang w:eastAsia="zh-CN"/>
              </w:rPr>
              <w:t>t</w:t>
            </w:r>
            <w:r w:rsidRPr="0058380F">
              <w:rPr>
                <w:rFonts w:ascii="Arial" w:hAnsi="Arial" w:cs="Arial"/>
                <w:color w:val="000000" w:themeColor="text1"/>
                <w:sz w:val="22"/>
                <w:szCs w:val="22"/>
                <w:lang w:eastAsia="zh-CN"/>
              </w:rPr>
              <w:t xml:space="preserve">potensial, </w:t>
            </w:r>
            <w:proofErr w:type="spellStart"/>
            <w:r w:rsidRPr="0058380F">
              <w:rPr>
                <w:rFonts w:ascii="Arial" w:hAnsi="Arial" w:cs="Arial"/>
                <w:color w:val="000000" w:themeColor="text1"/>
                <w:sz w:val="22"/>
                <w:szCs w:val="22"/>
                <w:lang w:eastAsia="zh-CN"/>
              </w:rPr>
              <w:t>deplesjonsone</w:t>
            </w:r>
            <w:proofErr w:type="spellEnd"/>
            <w:r w:rsidRPr="0058380F">
              <w:rPr>
                <w:rFonts w:ascii="Arial" w:hAnsi="Arial" w:cs="Arial"/>
                <w:color w:val="000000" w:themeColor="text1"/>
                <w:sz w:val="22"/>
                <w:szCs w:val="22"/>
                <w:lang w:eastAsia="zh-CN"/>
              </w:rPr>
              <w:t>, elektrisk feltstyrke, ladningsbærerfordelinger og strøm-spenning for</w:t>
            </w:r>
            <w:r w:rsidR="00C849DD">
              <w:rPr>
                <w:rFonts w:ascii="Arial" w:hAnsi="Arial" w:cs="Arial"/>
                <w:color w:val="000000" w:themeColor="text1"/>
                <w:sz w:val="22"/>
                <w:szCs w:val="22"/>
                <w:lang w:eastAsia="zh-CN"/>
              </w:rPr>
              <w:t>hold</w:t>
            </w:r>
          </w:p>
          <w:p w:rsidR="0058380F" w:rsidRPr="0058380F" w:rsidRDefault="0058380F" w:rsidP="00450CF5">
            <w:pPr>
              <w:numPr>
                <w:ilvl w:val="0"/>
                <w:numId w:val="8"/>
              </w:numPr>
              <w:suppressAutoHyphens w:val="0"/>
              <w:autoSpaceDN/>
              <w:ind w:left="867" w:hanging="357"/>
              <w:textAlignment w:val="auto"/>
              <w:rPr>
                <w:rFonts w:ascii="Arial" w:hAnsi="Arial" w:cs="Arial"/>
                <w:color w:val="000000" w:themeColor="text1"/>
                <w:sz w:val="22"/>
                <w:szCs w:val="22"/>
                <w:lang w:eastAsia="zh-CN"/>
              </w:rPr>
            </w:pPr>
            <w:r w:rsidRPr="0058380F">
              <w:rPr>
                <w:rFonts w:ascii="Arial" w:hAnsi="Arial" w:cs="Arial"/>
                <w:color w:val="000000" w:themeColor="text1"/>
                <w:sz w:val="22"/>
                <w:szCs w:val="22"/>
                <w:lang w:eastAsia="zh-CN"/>
              </w:rPr>
              <w:t>gjøre rede for virkemåten til felteffekttransistorer og bipolar</w:t>
            </w:r>
            <w:r w:rsidR="0038249B">
              <w:rPr>
                <w:rFonts w:ascii="Arial" w:hAnsi="Arial" w:cs="Arial"/>
                <w:color w:val="000000" w:themeColor="text1"/>
                <w:sz w:val="22"/>
                <w:szCs w:val="22"/>
                <w:lang w:eastAsia="zh-CN"/>
              </w:rPr>
              <w:t xml:space="preserve">e </w:t>
            </w:r>
            <w:r w:rsidRPr="0058380F">
              <w:rPr>
                <w:rFonts w:ascii="Arial" w:hAnsi="Arial" w:cs="Arial"/>
                <w:color w:val="000000" w:themeColor="text1"/>
                <w:sz w:val="22"/>
                <w:szCs w:val="22"/>
                <w:lang w:eastAsia="zh-CN"/>
              </w:rPr>
              <w:t>transistor</w:t>
            </w:r>
            <w:r w:rsidR="0038249B">
              <w:rPr>
                <w:rFonts w:ascii="Arial" w:hAnsi="Arial" w:cs="Arial"/>
                <w:color w:val="000000" w:themeColor="text1"/>
                <w:sz w:val="22"/>
                <w:szCs w:val="22"/>
                <w:lang w:eastAsia="zh-CN"/>
              </w:rPr>
              <w:t>er, og b</w:t>
            </w:r>
            <w:r w:rsidRPr="0058380F">
              <w:rPr>
                <w:rFonts w:ascii="Arial" w:hAnsi="Arial" w:cs="Arial"/>
                <w:color w:val="000000" w:themeColor="text1"/>
                <w:sz w:val="22"/>
                <w:szCs w:val="22"/>
                <w:lang w:eastAsia="zh-CN"/>
              </w:rPr>
              <w:t xml:space="preserve">ruke analytiske modeller </w:t>
            </w:r>
            <w:r w:rsidR="0038249B">
              <w:rPr>
                <w:rFonts w:ascii="Arial" w:hAnsi="Arial" w:cs="Arial"/>
                <w:color w:val="000000" w:themeColor="text1"/>
                <w:sz w:val="22"/>
                <w:szCs w:val="22"/>
                <w:lang w:eastAsia="zh-CN"/>
              </w:rPr>
              <w:t>til å</w:t>
            </w:r>
            <w:r w:rsidRPr="0058380F">
              <w:rPr>
                <w:rFonts w:ascii="Arial" w:hAnsi="Arial" w:cs="Arial"/>
                <w:color w:val="000000" w:themeColor="text1"/>
                <w:sz w:val="22"/>
                <w:szCs w:val="22"/>
                <w:lang w:eastAsia="zh-CN"/>
              </w:rPr>
              <w:t xml:space="preserve"> beregne </w:t>
            </w:r>
            <w:r w:rsidR="0038249B">
              <w:rPr>
                <w:rFonts w:ascii="Arial" w:hAnsi="Arial" w:cs="Arial"/>
                <w:color w:val="000000" w:themeColor="text1"/>
                <w:sz w:val="22"/>
                <w:szCs w:val="22"/>
                <w:lang w:eastAsia="zh-CN"/>
              </w:rPr>
              <w:t>forhold</w:t>
            </w:r>
            <w:r w:rsidRPr="0058380F">
              <w:rPr>
                <w:rFonts w:ascii="Arial" w:hAnsi="Arial" w:cs="Arial"/>
                <w:color w:val="000000" w:themeColor="text1"/>
                <w:sz w:val="22"/>
                <w:szCs w:val="22"/>
                <w:lang w:eastAsia="zh-CN"/>
              </w:rPr>
              <w:t xml:space="preserve"> mellom strø</w:t>
            </w:r>
            <w:r w:rsidR="00C849DD">
              <w:rPr>
                <w:rFonts w:ascii="Arial" w:hAnsi="Arial" w:cs="Arial"/>
                <w:color w:val="000000" w:themeColor="text1"/>
                <w:sz w:val="22"/>
                <w:szCs w:val="22"/>
                <w:lang w:eastAsia="zh-CN"/>
              </w:rPr>
              <w:t>m og spenning</w:t>
            </w:r>
          </w:p>
          <w:p w:rsidR="0058380F" w:rsidRPr="0058380F" w:rsidRDefault="0058380F" w:rsidP="00450CF5">
            <w:pPr>
              <w:numPr>
                <w:ilvl w:val="0"/>
                <w:numId w:val="8"/>
              </w:numPr>
              <w:suppressAutoHyphens w:val="0"/>
              <w:autoSpaceDN/>
              <w:ind w:left="867" w:hanging="357"/>
              <w:textAlignment w:val="auto"/>
              <w:rPr>
                <w:rFonts w:ascii="Arial" w:hAnsi="Arial" w:cs="Arial"/>
                <w:color w:val="000000" w:themeColor="text1"/>
                <w:sz w:val="22"/>
                <w:szCs w:val="22"/>
                <w:lang w:eastAsia="zh-CN"/>
              </w:rPr>
            </w:pPr>
            <w:r w:rsidRPr="0058380F">
              <w:rPr>
                <w:rFonts w:ascii="Arial" w:hAnsi="Arial" w:cs="Arial"/>
                <w:color w:val="000000" w:themeColor="text1"/>
                <w:sz w:val="22"/>
                <w:szCs w:val="22"/>
                <w:lang w:eastAsia="zh-CN"/>
              </w:rPr>
              <w:t>beskrive optiske prosesser i halvledermaterialer og gjøre rede for virkemåten til lysdiode, fo</w:t>
            </w:r>
            <w:r w:rsidR="006B0082">
              <w:rPr>
                <w:rFonts w:ascii="Arial" w:hAnsi="Arial" w:cs="Arial"/>
                <w:color w:val="000000" w:themeColor="text1"/>
                <w:sz w:val="22"/>
                <w:szCs w:val="22"/>
                <w:lang w:eastAsia="zh-CN"/>
              </w:rPr>
              <w:t>todetektor og solcelle. Spesiel</w:t>
            </w:r>
            <w:r w:rsidRPr="0058380F">
              <w:rPr>
                <w:rFonts w:ascii="Arial" w:hAnsi="Arial" w:cs="Arial"/>
                <w:color w:val="000000" w:themeColor="text1"/>
                <w:sz w:val="22"/>
                <w:szCs w:val="22"/>
                <w:lang w:eastAsia="zh-CN"/>
              </w:rPr>
              <w:t>t skal studenten kunne analys</w:t>
            </w:r>
            <w:r w:rsidRPr="0058380F">
              <w:rPr>
                <w:rFonts w:ascii="Arial" w:hAnsi="Arial" w:cs="Arial"/>
                <w:color w:val="000000" w:themeColor="text1"/>
                <w:sz w:val="22"/>
                <w:szCs w:val="22"/>
                <w:lang w:eastAsia="zh-CN"/>
              </w:rPr>
              <w:t>e</w:t>
            </w:r>
            <w:r w:rsidRPr="0058380F">
              <w:rPr>
                <w:rFonts w:ascii="Arial" w:hAnsi="Arial" w:cs="Arial"/>
                <w:color w:val="000000" w:themeColor="text1"/>
                <w:sz w:val="22"/>
                <w:szCs w:val="22"/>
                <w:lang w:eastAsia="zh-CN"/>
              </w:rPr>
              <w:t>re en solcelle og</w:t>
            </w:r>
            <w:r w:rsidR="00C849DD">
              <w:rPr>
                <w:rFonts w:ascii="Arial" w:hAnsi="Arial" w:cs="Arial"/>
                <w:color w:val="000000" w:themeColor="text1"/>
                <w:sz w:val="22"/>
                <w:szCs w:val="22"/>
                <w:lang w:eastAsia="zh-CN"/>
              </w:rPr>
              <w:t xml:space="preserve"> beregne dens elektriske effekt</w:t>
            </w:r>
          </w:p>
          <w:p w:rsidR="0058380F" w:rsidRPr="0058380F" w:rsidRDefault="0058380F" w:rsidP="00450CF5">
            <w:pPr>
              <w:numPr>
                <w:ilvl w:val="0"/>
                <w:numId w:val="8"/>
              </w:numPr>
              <w:suppressAutoHyphens w:val="0"/>
              <w:autoSpaceDN/>
              <w:ind w:left="867" w:hanging="357"/>
              <w:textAlignment w:val="auto"/>
              <w:rPr>
                <w:rFonts w:ascii="Arial" w:hAnsi="Arial" w:cs="Arial"/>
                <w:color w:val="000000" w:themeColor="text1"/>
                <w:sz w:val="22"/>
                <w:szCs w:val="22"/>
                <w:lang w:eastAsia="zh-CN"/>
              </w:rPr>
            </w:pPr>
            <w:r w:rsidRPr="0058380F">
              <w:rPr>
                <w:rFonts w:ascii="Arial" w:hAnsi="Arial" w:cs="Arial"/>
                <w:color w:val="000000" w:themeColor="text1"/>
                <w:sz w:val="22"/>
                <w:szCs w:val="22"/>
                <w:lang w:eastAsia="zh-CN"/>
              </w:rPr>
              <w:t xml:space="preserve">praktisk </w:t>
            </w:r>
            <w:proofErr w:type="gramStart"/>
            <w:r w:rsidRPr="0058380F">
              <w:rPr>
                <w:rFonts w:ascii="Arial" w:hAnsi="Arial" w:cs="Arial"/>
                <w:color w:val="000000" w:themeColor="text1"/>
                <w:sz w:val="22"/>
                <w:szCs w:val="22"/>
                <w:lang w:eastAsia="zh-CN"/>
              </w:rPr>
              <w:t>lage</w:t>
            </w:r>
            <w:proofErr w:type="gramEnd"/>
            <w:r w:rsidRPr="0058380F">
              <w:rPr>
                <w:rFonts w:ascii="Arial" w:hAnsi="Arial" w:cs="Arial"/>
                <w:color w:val="000000" w:themeColor="text1"/>
                <w:sz w:val="22"/>
                <w:szCs w:val="22"/>
                <w:lang w:eastAsia="zh-CN"/>
              </w:rPr>
              <w:t xml:space="preserve"> en </w:t>
            </w:r>
            <w:proofErr w:type="spellStart"/>
            <w:r w:rsidRPr="0058380F">
              <w:rPr>
                <w:rFonts w:ascii="Arial" w:hAnsi="Arial" w:cs="Arial"/>
                <w:color w:val="000000" w:themeColor="text1"/>
                <w:sz w:val="22"/>
                <w:szCs w:val="22"/>
                <w:lang w:eastAsia="zh-CN"/>
              </w:rPr>
              <w:t>Schottky</w:t>
            </w:r>
            <w:proofErr w:type="spellEnd"/>
            <w:r w:rsidRPr="0058380F">
              <w:rPr>
                <w:rFonts w:ascii="Arial" w:hAnsi="Arial" w:cs="Arial"/>
                <w:color w:val="000000" w:themeColor="text1"/>
                <w:sz w:val="22"/>
                <w:szCs w:val="22"/>
                <w:lang w:eastAsia="zh-CN"/>
              </w:rPr>
              <w:t xml:space="preserve"> diode på egen hånd i </w:t>
            </w:r>
            <w:proofErr w:type="spellStart"/>
            <w:r w:rsidRPr="0058380F">
              <w:rPr>
                <w:rFonts w:ascii="Arial" w:hAnsi="Arial" w:cs="Arial"/>
                <w:color w:val="000000" w:themeColor="text1"/>
                <w:sz w:val="22"/>
                <w:szCs w:val="22"/>
                <w:lang w:eastAsia="zh-CN"/>
              </w:rPr>
              <w:t>re</w:t>
            </w:r>
            <w:r w:rsidRPr="0058380F">
              <w:rPr>
                <w:rFonts w:ascii="Arial" w:hAnsi="Arial" w:cs="Arial"/>
                <w:color w:val="000000" w:themeColor="text1"/>
                <w:sz w:val="22"/>
                <w:szCs w:val="22"/>
                <w:lang w:eastAsia="zh-CN"/>
              </w:rPr>
              <w:t>n</w:t>
            </w:r>
            <w:r w:rsidRPr="0058380F">
              <w:rPr>
                <w:rFonts w:ascii="Arial" w:hAnsi="Arial" w:cs="Arial"/>
                <w:color w:val="000000" w:themeColor="text1"/>
                <w:sz w:val="22"/>
                <w:szCs w:val="22"/>
                <w:lang w:eastAsia="zh-CN"/>
              </w:rPr>
              <w:t>rom</w:t>
            </w:r>
            <w:proofErr w:type="spellEnd"/>
            <w:r w:rsidRPr="0058380F">
              <w:rPr>
                <w:rFonts w:ascii="Arial" w:hAnsi="Arial" w:cs="Arial"/>
                <w:color w:val="000000" w:themeColor="text1"/>
                <w:sz w:val="22"/>
                <w:szCs w:val="22"/>
                <w:lang w:eastAsia="zh-CN"/>
              </w:rPr>
              <w:t xml:space="preserve"> og med støtte fra andre også lage en metall-oksid-felteffekt-transistor. Deretter skal studenten kunne måle elektrisk på k</w:t>
            </w:r>
            <w:r w:rsidR="00C849DD">
              <w:rPr>
                <w:rFonts w:ascii="Arial" w:hAnsi="Arial" w:cs="Arial"/>
                <w:color w:val="000000" w:themeColor="text1"/>
                <w:sz w:val="22"/>
                <w:szCs w:val="22"/>
                <w:lang w:eastAsia="zh-CN"/>
              </w:rPr>
              <w:t>omponentene og evaluere ytelsen</w:t>
            </w:r>
          </w:p>
          <w:p w:rsidR="0058380F" w:rsidRPr="0058380F" w:rsidRDefault="0058380F" w:rsidP="00450CF5">
            <w:pPr>
              <w:numPr>
                <w:ilvl w:val="0"/>
                <w:numId w:val="8"/>
              </w:numPr>
              <w:suppressAutoHyphens w:val="0"/>
              <w:autoSpaceDN/>
              <w:ind w:left="867" w:hanging="357"/>
              <w:textAlignment w:val="auto"/>
              <w:rPr>
                <w:rFonts w:ascii="Arial" w:hAnsi="Arial" w:cs="Arial"/>
                <w:color w:val="000000" w:themeColor="text1"/>
                <w:sz w:val="22"/>
                <w:szCs w:val="22"/>
                <w:lang w:eastAsia="zh-CN"/>
              </w:rPr>
            </w:pPr>
            <w:r w:rsidRPr="0058380F">
              <w:rPr>
                <w:rFonts w:ascii="Arial" w:hAnsi="Arial" w:cs="Arial"/>
                <w:color w:val="000000" w:themeColor="text1"/>
                <w:sz w:val="22"/>
                <w:szCs w:val="22"/>
                <w:lang w:eastAsia="zh-CN"/>
              </w:rPr>
              <w:t>innhente opplysninger på egen hånd og vurdere nye halvledermaterialer og -komponenter med hensyn til fotovoltaiske (solcelle) og elektroniske anvendelser.</w:t>
            </w:r>
          </w:p>
          <w:p w:rsidR="00AC4B1E" w:rsidRPr="0058380F" w:rsidRDefault="00AC4B1E" w:rsidP="00450CF5">
            <w:pPr>
              <w:rPr>
                <w:rFonts w:ascii="Arial" w:hAnsi="Arial" w:cs="Arial"/>
                <w:color w:val="000000" w:themeColor="text1"/>
                <w:sz w:val="22"/>
                <w:szCs w:val="22"/>
              </w:rPr>
            </w:pPr>
          </w:p>
          <w:p w:rsidR="00AC4B1E" w:rsidRDefault="00AC4B1E" w:rsidP="00CB53D5">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41B74" w:rsidRPr="00450CF5" w:rsidRDefault="00841B74" w:rsidP="00841B74">
            <w:pPr>
              <w:shd w:val="clear" w:color="auto" w:fill="FFFFFF"/>
              <w:rPr>
                <w:rFonts w:ascii="Arial" w:hAnsi="Arial" w:cs="Arial"/>
                <w:color w:val="000000" w:themeColor="text1"/>
                <w:sz w:val="22"/>
                <w:szCs w:val="22"/>
              </w:rPr>
            </w:pPr>
            <w:r w:rsidRPr="00450CF5">
              <w:rPr>
                <w:rFonts w:ascii="Arial" w:hAnsi="Arial" w:cs="Arial"/>
                <w:color w:val="000000" w:themeColor="text1"/>
                <w:sz w:val="22"/>
                <w:szCs w:val="22"/>
              </w:rPr>
              <w:t>Studenter må hvert semester</w:t>
            </w:r>
            <w:r w:rsidRPr="00450CF5">
              <w:rPr>
                <w:rStyle w:val="apple-converted-space"/>
                <w:rFonts w:ascii="Arial" w:hAnsi="Arial" w:cs="Arial"/>
                <w:color w:val="000000" w:themeColor="text1"/>
                <w:sz w:val="22"/>
                <w:szCs w:val="22"/>
              </w:rPr>
              <w:t> </w:t>
            </w:r>
            <w:hyperlink r:id="rId9" w:history="1">
              <w:r w:rsidRPr="00450CF5">
                <w:rPr>
                  <w:rStyle w:val="Hyperlink"/>
                  <w:rFonts w:ascii="Arial" w:hAnsi="Arial" w:cs="Arial"/>
                  <w:color w:val="000000" w:themeColor="text1"/>
                  <w:sz w:val="22"/>
                  <w:szCs w:val="22"/>
                  <w:bdr w:val="none" w:sz="0" w:space="0" w:color="auto" w:frame="1"/>
                </w:rPr>
                <w:t xml:space="preserve">søke </w:t>
              </w:r>
              <w:proofErr w:type="gramStart"/>
              <w:r w:rsidRPr="00450CF5">
                <w:rPr>
                  <w:rStyle w:val="Hyperlink"/>
                  <w:rFonts w:ascii="Arial" w:hAnsi="Arial" w:cs="Arial"/>
                  <w:color w:val="000000" w:themeColor="text1"/>
                  <w:sz w:val="22"/>
                  <w:szCs w:val="22"/>
                  <w:bdr w:val="none" w:sz="0" w:space="0" w:color="auto" w:frame="1"/>
                </w:rPr>
                <w:t>og</w:t>
              </w:r>
              <w:proofErr w:type="gramEnd"/>
              <w:r w:rsidRPr="00450CF5">
                <w:rPr>
                  <w:rStyle w:val="Hyperlink"/>
                  <w:rFonts w:ascii="Arial" w:hAnsi="Arial" w:cs="Arial"/>
                  <w:color w:val="000000" w:themeColor="text1"/>
                  <w:sz w:val="22"/>
                  <w:szCs w:val="22"/>
                  <w:bdr w:val="none" w:sz="0" w:space="0" w:color="auto" w:frame="1"/>
                </w:rPr>
                <w:t xml:space="preserve"> få plass på undervisningen og melde seg til eksamen</w:t>
              </w:r>
            </w:hyperlink>
            <w:r w:rsidRPr="00450CF5">
              <w:rPr>
                <w:rStyle w:val="apple-converted-space"/>
                <w:rFonts w:ascii="Arial" w:hAnsi="Arial" w:cs="Arial"/>
                <w:color w:val="000000" w:themeColor="text1"/>
                <w:sz w:val="22"/>
                <w:szCs w:val="22"/>
              </w:rPr>
              <w:t> </w:t>
            </w:r>
            <w:r w:rsidRPr="00450CF5">
              <w:rPr>
                <w:rFonts w:ascii="Arial" w:hAnsi="Arial" w:cs="Arial"/>
                <w:color w:val="000000" w:themeColor="text1"/>
                <w:sz w:val="22"/>
                <w:szCs w:val="22"/>
              </w:rPr>
              <w:t xml:space="preserve">i </w:t>
            </w:r>
            <w:proofErr w:type="spellStart"/>
            <w:r w:rsidRPr="00450CF5">
              <w:rPr>
                <w:rFonts w:ascii="Arial" w:hAnsi="Arial" w:cs="Arial"/>
                <w:color w:val="000000" w:themeColor="text1"/>
                <w:sz w:val="22"/>
                <w:szCs w:val="22"/>
              </w:rPr>
              <w:t>Studentweb</w:t>
            </w:r>
            <w:proofErr w:type="spellEnd"/>
            <w:r w:rsidRPr="00450CF5">
              <w:rPr>
                <w:rFonts w:ascii="Arial" w:hAnsi="Arial" w:cs="Arial"/>
                <w:color w:val="000000" w:themeColor="text1"/>
                <w:sz w:val="22"/>
                <w:szCs w:val="22"/>
              </w:rPr>
              <w:t>.</w:t>
            </w:r>
          </w:p>
          <w:p w:rsidR="00841B74" w:rsidRPr="00450CF5" w:rsidRDefault="00841B74" w:rsidP="00841B74">
            <w:pPr>
              <w:shd w:val="clear" w:color="auto" w:fill="FFFFFF"/>
              <w:rPr>
                <w:rFonts w:ascii="Arial" w:hAnsi="Arial" w:cs="Arial"/>
                <w:color w:val="000000" w:themeColor="text1"/>
                <w:sz w:val="22"/>
                <w:szCs w:val="22"/>
              </w:rPr>
            </w:pPr>
            <w:r w:rsidRPr="00450CF5">
              <w:rPr>
                <w:rFonts w:ascii="Arial" w:hAnsi="Arial" w:cs="Arial"/>
                <w:color w:val="000000" w:themeColor="text1"/>
                <w:sz w:val="22"/>
                <w:szCs w:val="22"/>
              </w:rPr>
              <w:t>Dersom du ikke allerede har studieplass ved UiO, kan du søke opptak til våre</w:t>
            </w:r>
            <w:r w:rsidRPr="00450CF5">
              <w:rPr>
                <w:rStyle w:val="apple-converted-space"/>
                <w:rFonts w:ascii="Arial" w:hAnsi="Arial" w:cs="Arial"/>
                <w:color w:val="000000" w:themeColor="text1"/>
                <w:sz w:val="22"/>
                <w:szCs w:val="22"/>
              </w:rPr>
              <w:t> </w:t>
            </w:r>
            <w:hyperlink r:id="rId10" w:history="1">
              <w:r w:rsidRPr="00450CF5">
                <w:rPr>
                  <w:rStyle w:val="Hyperlink"/>
                  <w:rFonts w:ascii="Arial" w:hAnsi="Arial" w:cs="Arial"/>
                  <w:color w:val="000000" w:themeColor="text1"/>
                  <w:sz w:val="22"/>
                  <w:szCs w:val="22"/>
                  <w:bdr w:val="none" w:sz="0" w:space="0" w:color="auto" w:frame="1"/>
                </w:rPr>
                <w:t>studieprogrammer</w:t>
              </w:r>
            </w:hyperlink>
            <w:r w:rsidRPr="00450CF5">
              <w:rPr>
                <w:rFonts w:ascii="Arial" w:hAnsi="Arial" w:cs="Arial"/>
                <w:color w:val="000000" w:themeColor="text1"/>
                <w:sz w:val="22"/>
                <w:szCs w:val="22"/>
              </w:rPr>
              <w:t>, eller søke om å bli</w:t>
            </w:r>
            <w:r w:rsidRPr="00450CF5">
              <w:rPr>
                <w:rStyle w:val="apple-converted-space"/>
                <w:rFonts w:ascii="Arial" w:hAnsi="Arial" w:cs="Arial"/>
                <w:color w:val="000000" w:themeColor="text1"/>
                <w:sz w:val="22"/>
                <w:szCs w:val="22"/>
              </w:rPr>
              <w:t> </w:t>
            </w:r>
            <w:hyperlink r:id="rId11" w:history="1">
              <w:r w:rsidRPr="00450CF5">
                <w:rPr>
                  <w:rStyle w:val="Hyperlink"/>
                  <w:rFonts w:ascii="Arial" w:hAnsi="Arial" w:cs="Arial"/>
                  <w:color w:val="000000" w:themeColor="text1"/>
                  <w:sz w:val="22"/>
                  <w:szCs w:val="22"/>
                  <w:bdr w:val="none" w:sz="0" w:space="0" w:color="auto" w:frame="1"/>
                </w:rPr>
                <w:t>enkeltemnestudent</w:t>
              </w:r>
            </w:hyperlink>
            <w:r w:rsidRPr="00450CF5">
              <w:rPr>
                <w:rFonts w:ascii="Arial" w:hAnsi="Arial" w:cs="Arial"/>
                <w:color w:val="000000" w:themeColor="text1"/>
                <w:sz w:val="22"/>
                <w:szCs w:val="22"/>
              </w:rPr>
              <w:t>.</w:t>
            </w:r>
          </w:p>
          <w:p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58380F" w:rsidRPr="0058380F" w:rsidRDefault="0058380F" w:rsidP="0058380F">
            <w:pPr>
              <w:rPr>
                <w:rFonts w:ascii="Arial" w:hAnsi="Arial" w:cs="Arial"/>
                <w:color w:val="000000" w:themeColor="text1"/>
                <w:sz w:val="22"/>
                <w:szCs w:val="22"/>
              </w:rPr>
            </w:pPr>
            <w:r w:rsidRPr="0058380F">
              <w:rPr>
                <w:rFonts w:ascii="Arial" w:hAnsi="Arial" w:cs="Arial"/>
                <w:color w:val="000000" w:themeColor="text1"/>
                <w:sz w:val="22"/>
                <w:szCs w:val="22"/>
              </w:rPr>
              <w:t xml:space="preserve">I tillegg til </w:t>
            </w:r>
            <w:hyperlink r:id="rId12" w:history="1">
              <w:r w:rsidRPr="0058380F">
                <w:rPr>
                  <w:rStyle w:val="Hyperlink"/>
                  <w:rFonts w:ascii="Arial" w:hAnsi="Arial" w:cs="Arial"/>
                  <w:color w:val="000000" w:themeColor="text1"/>
                  <w:sz w:val="22"/>
                  <w:szCs w:val="22"/>
                </w:rPr>
                <w:t>generell studiekompetanse</w:t>
              </w:r>
            </w:hyperlink>
            <w:r w:rsidRPr="0058380F">
              <w:rPr>
                <w:rFonts w:ascii="Arial" w:hAnsi="Arial" w:cs="Arial"/>
                <w:color w:val="000000" w:themeColor="text1"/>
                <w:sz w:val="22"/>
                <w:szCs w:val="22"/>
              </w:rPr>
              <w:t xml:space="preserve"> eller </w:t>
            </w:r>
            <w:hyperlink r:id="rId13" w:history="1">
              <w:r w:rsidRPr="0058380F">
                <w:rPr>
                  <w:rStyle w:val="Hyperlink"/>
                  <w:rFonts w:ascii="Arial" w:hAnsi="Arial" w:cs="Arial"/>
                  <w:color w:val="000000" w:themeColor="text1"/>
                  <w:sz w:val="22"/>
                  <w:szCs w:val="22"/>
                </w:rPr>
                <w:t>realkompetanse</w:t>
              </w:r>
            </w:hyperlink>
            <w:r w:rsidRPr="0058380F">
              <w:rPr>
                <w:rFonts w:ascii="Arial" w:hAnsi="Arial" w:cs="Arial"/>
                <w:color w:val="000000" w:themeColor="text1"/>
                <w:sz w:val="22"/>
                <w:szCs w:val="22"/>
              </w:rPr>
              <w:t xml:space="preserve"> må du dekke spesielle opptakskrav:</w:t>
            </w:r>
          </w:p>
          <w:p w:rsidR="0058380F" w:rsidRPr="0058380F" w:rsidRDefault="0058380F" w:rsidP="0058380F">
            <w:pPr>
              <w:rPr>
                <w:rFonts w:ascii="Arial" w:hAnsi="Arial" w:cs="Arial"/>
                <w:color w:val="000000" w:themeColor="text1"/>
                <w:sz w:val="22"/>
                <w:szCs w:val="22"/>
              </w:rPr>
            </w:pPr>
            <w:r w:rsidRPr="0058380F">
              <w:rPr>
                <w:rFonts w:ascii="Arial" w:hAnsi="Arial" w:cs="Arial"/>
                <w:color w:val="000000" w:themeColor="text1"/>
                <w:sz w:val="22"/>
                <w:szCs w:val="22"/>
              </w:rPr>
              <w:t>En av disse:</w:t>
            </w:r>
          </w:p>
          <w:p w:rsidR="0058380F" w:rsidRPr="0058380F" w:rsidRDefault="0058380F" w:rsidP="0058380F">
            <w:pPr>
              <w:numPr>
                <w:ilvl w:val="0"/>
                <w:numId w:val="9"/>
              </w:numPr>
              <w:suppressAutoHyphens w:val="0"/>
              <w:autoSpaceDN/>
              <w:ind w:left="300"/>
              <w:textAlignment w:val="auto"/>
              <w:rPr>
                <w:rFonts w:ascii="Arial" w:hAnsi="Arial" w:cs="Arial"/>
                <w:color w:val="000000" w:themeColor="text1"/>
                <w:sz w:val="22"/>
                <w:szCs w:val="22"/>
              </w:rPr>
            </w:pPr>
            <w:r w:rsidRPr="0058380F">
              <w:rPr>
                <w:rFonts w:ascii="Arial" w:hAnsi="Arial" w:cs="Arial"/>
                <w:color w:val="000000" w:themeColor="text1"/>
                <w:sz w:val="22"/>
                <w:szCs w:val="22"/>
              </w:rPr>
              <w:t>Matematikk R1</w:t>
            </w:r>
          </w:p>
          <w:p w:rsidR="0058380F" w:rsidRPr="0058380F" w:rsidRDefault="0058380F" w:rsidP="0058380F">
            <w:pPr>
              <w:numPr>
                <w:ilvl w:val="0"/>
                <w:numId w:val="9"/>
              </w:numPr>
              <w:suppressAutoHyphens w:val="0"/>
              <w:autoSpaceDN/>
              <w:ind w:left="300"/>
              <w:textAlignment w:val="auto"/>
              <w:rPr>
                <w:rFonts w:ascii="Arial" w:hAnsi="Arial" w:cs="Arial"/>
                <w:color w:val="000000" w:themeColor="text1"/>
                <w:sz w:val="22"/>
                <w:szCs w:val="22"/>
              </w:rPr>
            </w:pPr>
            <w:r w:rsidRPr="0058380F">
              <w:rPr>
                <w:rFonts w:ascii="Arial" w:hAnsi="Arial" w:cs="Arial"/>
                <w:color w:val="000000" w:themeColor="text1"/>
                <w:sz w:val="22"/>
                <w:szCs w:val="22"/>
              </w:rPr>
              <w:t>Matematikk (S1+S2)</w:t>
            </w:r>
          </w:p>
          <w:p w:rsidR="00450CF5" w:rsidRDefault="00450CF5" w:rsidP="0058380F">
            <w:pPr>
              <w:rPr>
                <w:rFonts w:ascii="Arial" w:hAnsi="Arial" w:cs="Arial"/>
                <w:color w:val="000000" w:themeColor="text1"/>
                <w:sz w:val="22"/>
                <w:szCs w:val="22"/>
              </w:rPr>
            </w:pPr>
          </w:p>
          <w:p w:rsidR="0058380F" w:rsidRPr="0058380F" w:rsidRDefault="0058380F" w:rsidP="0058380F">
            <w:pPr>
              <w:rPr>
                <w:rFonts w:ascii="Arial" w:hAnsi="Arial" w:cs="Arial"/>
                <w:color w:val="000000" w:themeColor="text1"/>
                <w:sz w:val="22"/>
                <w:szCs w:val="22"/>
              </w:rPr>
            </w:pPr>
            <w:r w:rsidRPr="0058380F">
              <w:rPr>
                <w:rFonts w:ascii="Arial" w:hAnsi="Arial" w:cs="Arial"/>
                <w:color w:val="000000" w:themeColor="text1"/>
                <w:sz w:val="22"/>
                <w:szCs w:val="22"/>
              </w:rPr>
              <w:t>Og en av disse:</w:t>
            </w:r>
          </w:p>
          <w:p w:rsidR="0058380F" w:rsidRPr="0058380F" w:rsidRDefault="0058380F" w:rsidP="0058380F">
            <w:pPr>
              <w:numPr>
                <w:ilvl w:val="0"/>
                <w:numId w:val="10"/>
              </w:numPr>
              <w:suppressAutoHyphens w:val="0"/>
              <w:autoSpaceDN/>
              <w:ind w:left="300"/>
              <w:textAlignment w:val="auto"/>
              <w:rPr>
                <w:rFonts w:ascii="Arial" w:hAnsi="Arial" w:cs="Arial"/>
                <w:color w:val="000000" w:themeColor="text1"/>
                <w:sz w:val="22"/>
                <w:szCs w:val="22"/>
              </w:rPr>
            </w:pPr>
            <w:r w:rsidRPr="0058380F">
              <w:rPr>
                <w:rFonts w:ascii="Arial" w:hAnsi="Arial" w:cs="Arial"/>
                <w:color w:val="000000" w:themeColor="text1"/>
                <w:sz w:val="22"/>
                <w:szCs w:val="22"/>
              </w:rPr>
              <w:t>Matematikk (R1+R2)</w:t>
            </w:r>
          </w:p>
          <w:p w:rsidR="0058380F" w:rsidRPr="0058380F" w:rsidRDefault="0058380F" w:rsidP="0058380F">
            <w:pPr>
              <w:numPr>
                <w:ilvl w:val="0"/>
                <w:numId w:val="10"/>
              </w:numPr>
              <w:suppressAutoHyphens w:val="0"/>
              <w:autoSpaceDN/>
              <w:ind w:left="300"/>
              <w:textAlignment w:val="auto"/>
              <w:rPr>
                <w:rFonts w:ascii="Arial" w:hAnsi="Arial" w:cs="Arial"/>
                <w:color w:val="000000" w:themeColor="text1"/>
                <w:sz w:val="22"/>
                <w:szCs w:val="22"/>
              </w:rPr>
            </w:pPr>
            <w:r w:rsidRPr="0058380F">
              <w:rPr>
                <w:rFonts w:ascii="Arial" w:hAnsi="Arial" w:cs="Arial"/>
                <w:color w:val="000000" w:themeColor="text1"/>
                <w:sz w:val="22"/>
                <w:szCs w:val="22"/>
              </w:rPr>
              <w:t>Fysikk (1+2)</w:t>
            </w:r>
          </w:p>
          <w:p w:rsidR="0058380F" w:rsidRPr="0058380F" w:rsidRDefault="0058380F" w:rsidP="0058380F">
            <w:pPr>
              <w:numPr>
                <w:ilvl w:val="0"/>
                <w:numId w:val="10"/>
              </w:numPr>
              <w:suppressAutoHyphens w:val="0"/>
              <w:autoSpaceDN/>
              <w:ind w:left="300"/>
              <w:textAlignment w:val="auto"/>
              <w:rPr>
                <w:rFonts w:ascii="Arial" w:hAnsi="Arial" w:cs="Arial"/>
                <w:color w:val="000000" w:themeColor="text1"/>
                <w:sz w:val="22"/>
                <w:szCs w:val="22"/>
              </w:rPr>
            </w:pPr>
            <w:r w:rsidRPr="0058380F">
              <w:rPr>
                <w:rFonts w:ascii="Arial" w:hAnsi="Arial" w:cs="Arial"/>
                <w:color w:val="000000" w:themeColor="text1"/>
                <w:sz w:val="22"/>
                <w:szCs w:val="22"/>
              </w:rPr>
              <w:t>Kjemi (1+2)</w:t>
            </w:r>
          </w:p>
          <w:p w:rsidR="0058380F" w:rsidRPr="0058380F" w:rsidRDefault="0058380F" w:rsidP="0058380F">
            <w:pPr>
              <w:numPr>
                <w:ilvl w:val="0"/>
                <w:numId w:val="10"/>
              </w:numPr>
              <w:suppressAutoHyphens w:val="0"/>
              <w:autoSpaceDN/>
              <w:ind w:left="300"/>
              <w:textAlignment w:val="auto"/>
              <w:rPr>
                <w:rFonts w:ascii="Arial" w:hAnsi="Arial" w:cs="Arial"/>
                <w:color w:val="000000" w:themeColor="text1"/>
                <w:sz w:val="22"/>
                <w:szCs w:val="22"/>
              </w:rPr>
            </w:pPr>
            <w:r w:rsidRPr="0058380F">
              <w:rPr>
                <w:rFonts w:ascii="Arial" w:hAnsi="Arial" w:cs="Arial"/>
                <w:color w:val="000000" w:themeColor="text1"/>
                <w:sz w:val="22"/>
                <w:szCs w:val="22"/>
              </w:rPr>
              <w:t>Biologi (1+2)</w:t>
            </w:r>
          </w:p>
          <w:p w:rsidR="0058380F" w:rsidRPr="0058380F" w:rsidRDefault="0058380F" w:rsidP="0058380F">
            <w:pPr>
              <w:numPr>
                <w:ilvl w:val="0"/>
                <w:numId w:val="10"/>
              </w:numPr>
              <w:suppressAutoHyphens w:val="0"/>
              <w:autoSpaceDN/>
              <w:ind w:left="300"/>
              <w:textAlignment w:val="auto"/>
              <w:rPr>
                <w:rFonts w:ascii="Arial" w:hAnsi="Arial" w:cs="Arial"/>
                <w:color w:val="000000" w:themeColor="text1"/>
                <w:sz w:val="22"/>
                <w:szCs w:val="22"/>
              </w:rPr>
            </w:pPr>
            <w:r w:rsidRPr="0058380F">
              <w:rPr>
                <w:rFonts w:ascii="Arial" w:hAnsi="Arial" w:cs="Arial"/>
                <w:color w:val="000000" w:themeColor="text1"/>
                <w:sz w:val="22"/>
                <w:szCs w:val="22"/>
              </w:rPr>
              <w:t>Informasjonsteknologi (1+2)</w:t>
            </w:r>
          </w:p>
          <w:p w:rsidR="0058380F" w:rsidRPr="0058380F" w:rsidRDefault="0058380F" w:rsidP="0058380F">
            <w:pPr>
              <w:numPr>
                <w:ilvl w:val="0"/>
                <w:numId w:val="10"/>
              </w:numPr>
              <w:suppressAutoHyphens w:val="0"/>
              <w:autoSpaceDN/>
              <w:ind w:left="300"/>
              <w:textAlignment w:val="auto"/>
              <w:rPr>
                <w:rFonts w:ascii="Arial" w:hAnsi="Arial" w:cs="Arial"/>
                <w:color w:val="000000" w:themeColor="text1"/>
                <w:sz w:val="22"/>
                <w:szCs w:val="22"/>
              </w:rPr>
            </w:pPr>
            <w:r w:rsidRPr="0058380F">
              <w:rPr>
                <w:rFonts w:ascii="Arial" w:hAnsi="Arial" w:cs="Arial"/>
                <w:color w:val="000000" w:themeColor="text1"/>
                <w:sz w:val="22"/>
                <w:szCs w:val="22"/>
              </w:rPr>
              <w:t>Geofag (1+2)</w:t>
            </w:r>
          </w:p>
          <w:p w:rsidR="0058380F" w:rsidRPr="0058380F" w:rsidRDefault="0058380F" w:rsidP="0058380F">
            <w:pPr>
              <w:numPr>
                <w:ilvl w:val="0"/>
                <w:numId w:val="10"/>
              </w:numPr>
              <w:suppressAutoHyphens w:val="0"/>
              <w:autoSpaceDN/>
              <w:ind w:left="300"/>
              <w:textAlignment w:val="auto"/>
              <w:rPr>
                <w:rFonts w:ascii="Arial" w:hAnsi="Arial" w:cs="Arial"/>
                <w:color w:val="000000" w:themeColor="text1"/>
                <w:sz w:val="22"/>
                <w:szCs w:val="22"/>
              </w:rPr>
            </w:pPr>
            <w:r w:rsidRPr="0058380F">
              <w:rPr>
                <w:rFonts w:ascii="Arial" w:hAnsi="Arial" w:cs="Arial"/>
                <w:color w:val="000000" w:themeColor="text1"/>
                <w:sz w:val="22"/>
                <w:szCs w:val="22"/>
              </w:rPr>
              <w:t>Teknologi og forskningslære (1+2)</w:t>
            </w:r>
          </w:p>
          <w:p w:rsidR="0058380F" w:rsidRDefault="0058380F" w:rsidP="0058380F">
            <w:pPr>
              <w:rPr>
                <w:rFonts w:ascii="Arial" w:hAnsi="Arial" w:cs="Arial"/>
                <w:color w:val="000000" w:themeColor="text1"/>
                <w:sz w:val="22"/>
                <w:szCs w:val="22"/>
              </w:rPr>
            </w:pPr>
          </w:p>
          <w:p w:rsidR="0058380F" w:rsidRPr="0058380F" w:rsidRDefault="0058380F" w:rsidP="0058380F">
            <w:pPr>
              <w:rPr>
                <w:rFonts w:ascii="Arial" w:hAnsi="Arial" w:cs="Arial"/>
                <w:color w:val="000000" w:themeColor="text1"/>
                <w:sz w:val="22"/>
                <w:szCs w:val="22"/>
              </w:rPr>
            </w:pPr>
            <w:r w:rsidRPr="0058380F">
              <w:rPr>
                <w:rFonts w:ascii="Arial" w:hAnsi="Arial" w:cs="Arial"/>
                <w:color w:val="000000" w:themeColor="text1"/>
                <w:sz w:val="22"/>
                <w:szCs w:val="22"/>
              </w:rPr>
              <w:t xml:space="preserve">De spesielle opptakskravene kan også dekkes med fag fra videregående opplæring før Kunnskapsløftet, eller på andre måter. Les mer om </w:t>
            </w:r>
            <w:hyperlink r:id="rId14" w:history="1">
              <w:r w:rsidRPr="0058380F">
                <w:rPr>
                  <w:rStyle w:val="Hyperlink"/>
                  <w:rFonts w:ascii="Arial" w:hAnsi="Arial" w:cs="Arial"/>
                  <w:color w:val="000000" w:themeColor="text1"/>
                  <w:sz w:val="22"/>
                  <w:szCs w:val="22"/>
                </w:rPr>
                <w:t>spesielle opptakskrav</w:t>
              </w:r>
            </w:hyperlink>
            <w:r w:rsidRPr="0058380F">
              <w:rPr>
                <w:rFonts w:ascii="Arial" w:hAnsi="Arial" w:cs="Arial"/>
                <w:color w:val="000000" w:themeColor="text1"/>
                <w:sz w:val="22"/>
                <w:szCs w:val="22"/>
              </w:rPr>
              <w:t>.</w:t>
            </w:r>
          </w:p>
          <w:p w:rsidR="0058380F" w:rsidRDefault="0058380F" w:rsidP="0058380F">
            <w:pPr>
              <w:rPr>
                <w:rFonts w:ascii="Arial" w:hAnsi="Arial" w:cs="Arial"/>
                <w:color w:val="000000" w:themeColor="text1"/>
                <w:sz w:val="22"/>
                <w:szCs w:val="22"/>
              </w:rPr>
            </w:pPr>
          </w:p>
          <w:p w:rsidR="0058380F" w:rsidRPr="0058380F" w:rsidRDefault="0058380F" w:rsidP="0058380F">
            <w:pPr>
              <w:rPr>
                <w:rFonts w:ascii="Arial" w:hAnsi="Arial" w:cs="Arial"/>
                <w:color w:val="000000" w:themeColor="text1"/>
                <w:sz w:val="22"/>
                <w:szCs w:val="22"/>
              </w:rPr>
            </w:pPr>
            <w:r w:rsidRPr="0058380F">
              <w:rPr>
                <w:rFonts w:ascii="Arial" w:hAnsi="Arial" w:cs="Arial"/>
                <w:color w:val="000000" w:themeColor="text1"/>
                <w:sz w:val="22"/>
                <w:szCs w:val="22"/>
              </w:rPr>
              <w:t>Følgende emner må tas før første obligatorisk laboratorieundervisning i FYS2210:</w:t>
            </w:r>
          </w:p>
          <w:p w:rsidR="0058380F" w:rsidRPr="0058380F" w:rsidRDefault="00EF71B3" w:rsidP="0058380F">
            <w:pPr>
              <w:numPr>
                <w:ilvl w:val="0"/>
                <w:numId w:val="12"/>
              </w:numPr>
              <w:suppressAutoHyphens w:val="0"/>
              <w:autoSpaceDN/>
              <w:ind w:left="300"/>
              <w:textAlignment w:val="auto"/>
              <w:rPr>
                <w:rFonts w:ascii="Arial" w:hAnsi="Arial" w:cs="Arial"/>
                <w:color w:val="000000" w:themeColor="text1"/>
                <w:sz w:val="22"/>
                <w:szCs w:val="22"/>
              </w:rPr>
            </w:pPr>
            <w:hyperlink r:id="rId15" w:history="1">
              <w:r w:rsidR="0058380F" w:rsidRPr="0058380F">
                <w:rPr>
                  <w:rStyle w:val="Hyperlink"/>
                  <w:rFonts w:ascii="Arial" w:hAnsi="Arial" w:cs="Arial"/>
                  <w:color w:val="000000" w:themeColor="text1"/>
                  <w:sz w:val="22"/>
                  <w:szCs w:val="22"/>
                </w:rPr>
                <w:t>HMS0503 - Laboratoriesikkerhet</w:t>
              </w:r>
            </w:hyperlink>
            <w:r w:rsidR="0058380F" w:rsidRPr="0058380F">
              <w:rPr>
                <w:rFonts w:ascii="Arial" w:hAnsi="Arial" w:cs="Arial"/>
                <w:color w:val="000000" w:themeColor="text1"/>
                <w:sz w:val="22"/>
                <w:szCs w:val="22"/>
              </w:rPr>
              <w:t xml:space="preserve"> </w:t>
            </w:r>
          </w:p>
          <w:p w:rsidR="00CC738C" w:rsidRDefault="00EF71B3" w:rsidP="00CC738C">
            <w:pPr>
              <w:numPr>
                <w:ilvl w:val="0"/>
                <w:numId w:val="12"/>
              </w:numPr>
              <w:suppressAutoHyphens w:val="0"/>
              <w:autoSpaceDN/>
              <w:ind w:left="300"/>
              <w:textAlignment w:val="auto"/>
              <w:rPr>
                <w:rFonts w:ascii="Arial" w:hAnsi="Arial" w:cs="Arial"/>
                <w:color w:val="000000" w:themeColor="text1"/>
                <w:sz w:val="22"/>
                <w:szCs w:val="22"/>
              </w:rPr>
            </w:pPr>
            <w:hyperlink r:id="rId16" w:history="1">
              <w:r w:rsidR="0058380F" w:rsidRPr="0058380F">
                <w:rPr>
                  <w:rStyle w:val="Hyperlink"/>
                  <w:rFonts w:ascii="Arial" w:hAnsi="Arial" w:cs="Arial"/>
                  <w:color w:val="000000" w:themeColor="text1"/>
                  <w:sz w:val="22"/>
                  <w:szCs w:val="22"/>
                </w:rPr>
                <w:t>HMS0505 El-sikkerhet</w:t>
              </w:r>
            </w:hyperlink>
            <w:r w:rsidR="0058380F" w:rsidRPr="0058380F">
              <w:rPr>
                <w:rFonts w:ascii="Arial" w:hAnsi="Arial" w:cs="Arial"/>
                <w:color w:val="000000" w:themeColor="text1"/>
                <w:sz w:val="22"/>
                <w:szCs w:val="22"/>
              </w:rPr>
              <w:t> </w:t>
            </w:r>
          </w:p>
          <w:p w:rsidR="00076596" w:rsidRPr="0058380F" w:rsidRDefault="0058380F" w:rsidP="00CC738C">
            <w:pPr>
              <w:suppressAutoHyphens w:val="0"/>
              <w:autoSpaceDN/>
              <w:ind w:left="300"/>
              <w:textAlignment w:val="auto"/>
              <w:rPr>
                <w:rFonts w:ascii="Arial" w:hAnsi="Arial" w:cs="Arial"/>
                <w:color w:val="000000" w:themeColor="text1"/>
                <w:sz w:val="22"/>
                <w:szCs w:val="22"/>
              </w:rPr>
            </w:pPr>
            <w:r w:rsidRPr="0058380F">
              <w:rPr>
                <w:rFonts w:ascii="Arial" w:hAnsi="Arial" w:cs="Arial"/>
                <w:color w:val="000000" w:themeColor="text1"/>
                <w:sz w:val="22"/>
                <w:szCs w:val="22"/>
              </w:rPr>
              <w:t>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03537C" w:rsidRPr="00CC738C" w:rsidRDefault="00EF71B3" w:rsidP="00C114B0">
            <w:pPr>
              <w:rPr>
                <w:rFonts w:ascii="Arial" w:hAnsi="Arial" w:cs="Arial"/>
                <w:sz w:val="22"/>
                <w:szCs w:val="22"/>
              </w:rPr>
            </w:pPr>
            <w:hyperlink r:id="rId17" w:history="1">
              <w:r w:rsidR="00CC738C" w:rsidRPr="00CC738C">
                <w:rPr>
                  <w:rStyle w:val="Hyperlink"/>
                  <w:rFonts w:ascii="Arial" w:hAnsi="Arial" w:cs="Arial"/>
                  <w:color w:val="000000" w:themeColor="text1"/>
                  <w:sz w:val="22"/>
                  <w:szCs w:val="22"/>
                </w:rPr>
                <w:t>FYS1120 - Elektromagnetisme</w:t>
              </w:r>
            </w:hyperlink>
            <w:r w:rsidR="00CC738C" w:rsidRPr="00CC738C">
              <w:rPr>
                <w:rFonts w:ascii="Arial" w:hAnsi="Arial" w:cs="Arial"/>
                <w:color w:val="000000" w:themeColor="text1"/>
                <w:sz w:val="22"/>
                <w:szCs w:val="22"/>
              </w:rPr>
              <w:t xml:space="preserve">, </w:t>
            </w:r>
            <w:hyperlink r:id="rId18" w:history="1">
              <w:r w:rsidR="00CC738C" w:rsidRPr="00CC738C">
                <w:rPr>
                  <w:rStyle w:val="Hyperlink"/>
                  <w:rFonts w:ascii="Arial" w:hAnsi="Arial" w:cs="Arial"/>
                  <w:color w:val="000000" w:themeColor="text1"/>
                  <w:sz w:val="22"/>
                  <w:szCs w:val="22"/>
                </w:rPr>
                <w:t>FYS1210 - Elektronikk med prosjektoppgaver</w:t>
              </w:r>
            </w:hyperlink>
            <w:r w:rsidR="00CC738C" w:rsidRPr="00CC738C">
              <w:rPr>
                <w:rFonts w:ascii="Arial" w:hAnsi="Arial" w:cs="Arial"/>
                <w:color w:val="000000" w:themeColor="text1"/>
                <w:sz w:val="22"/>
                <w:szCs w:val="22"/>
              </w:rPr>
              <w:t xml:space="preserve">, </w:t>
            </w:r>
            <w:hyperlink r:id="rId19" w:history="1">
              <w:r w:rsidR="00CC738C" w:rsidRPr="00CC738C">
                <w:rPr>
                  <w:rStyle w:val="Hyperlink"/>
                  <w:rFonts w:ascii="Arial" w:hAnsi="Arial" w:cs="Arial"/>
                  <w:color w:val="000000" w:themeColor="text1"/>
                  <w:sz w:val="22"/>
                  <w:szCs w:val="22"/>
                </w:rPr>
                <w:t>FYS2140 - Kvantefysikk</w:t>
              </w:r>
            </w:hyperlink>
            <w:r w:rsidR="00CC738C" w:rsidRPr="00CC738C">
              <w:rPr>
                <w:rFonts w:ascii="Arial" w:hAnsi="Arial" w:cs="Arial"/>
                <w:color w:val="000000" w:themeColor="text1"/>
                <w:sz w:val="22"/>
                <w:szCs w:val="22"/>
              </w:rPr>
              <w:t xml:space="preserve"> og </w:t>
            </w:r>
            <w:hyperlink r:id="rId20" w:history="1">
              <w:r w:rsidR="00CC738C" w:rsidRPr="00CC738C">
                <w:rPr>
                  <w:rStyle w:val="Hyperlink"/>
                  <w:rFonts w:ascii="Arial" w:hAnsi="Arial" w:cs="Arial"/>
                  <w:color w:val="000000" w:themeColor="text1"/>
                  <w:sz w:val="22"/>
                  <w:szCs w:val="22"/>
                </w:rPr>
                <w:t>FYS2160 - Termodynamikk og statistisk fysikk</w:t>
              </w:r>
            </w:hyperlink>
            <w:r w:rsidR="00CC738C" w:rsidRPr="00CC738C">
              <w:rPr>
                <w:rFonts w:ascii="Arial" w:hAnsi="Arial" w:cs="Arial"/>
                <w:color w:val="000000" w:themeColor="text1"/>
                <w:sz w:val="22"/>
                <w:szCs w:val="22"/>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114B0" w:rsidRPr="0003537C" w:rsidRDefault="00C114B0">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lastRenderedPageBreak/>
              <w:t>Tregangersregelen</w:t>
            </w:r>
            <w:proofErr w:type="spellEnd"/>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7D85" w:rsidRDefault="00B27D85">
            <w:pPr>
              <w:rPr>
                <w:rFonts w:ascii="Arial" w:hAnsi="Arial" w:cs="Arial"/>
                <w:color w:val="FF0000"/>
                <w:sz w:val="22"/>
                <w:szCs w:val="22"/>
              </w:rPr>
            </w:pPr>
          </w:p>
          <w:p w:rsidR="00076596" w:rsidRDefault="00076596" w:rsidP="00CC738C">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Fonts w:ascii="Arial" w:hAnsi="Arial" w:cs="Arial"/>
                <w:sz w:val="22"/>
                <w:szCs w:val="22"/>
              </w:rPr>
              <w:t>Hovedemne</w:t>
            </w:r>
            <w:proofErr w:type="spellEnd"/>
            <w:r>
              <w:rPr>
                <w:rFonts w:ascii="Arial" w:hAnsi="Arial" w:cs="Arial"/>
                <w:sz w:val="22"/>
                <w:szCs w:val="22"/>
              </w:rPr>
              <w:t>:</w:t>
            </w:r>
          </w:p>
          <w:p w:rsidR="0003537C" w:rsidRDefault="0003537C" w:rsidP="0003537C">
            <w:pPr>
              <w:shd w:val="clear" w:color="auto" w:fill="FFFFFF"/>
              <w:suppressAutoHyphens w:val="0"/>
              <w:autoSpaceDN/>
              <w:rPr>
                <w:rFonts w:ascii="Arial" w:hAnsi="Arial" w:cs="Arial"/>
                <w:b/>
                <w:bCs/>
                <w:color w:val="444444"/>
                <w:sz w:val="22"/>
                <w:szCs w:val="22"/>
                <w:bdr w:val="none" w:sz="0" w:space="0" w:color="auto" w:frame="1"/>
                <w:lang w:eastAsia="zh-CN"/>
              </w:rPr>
            </w:pPr>
            <w:r w:rsidRPr="0003537C">
              <w:rPr>
                <w:rFonts w:ascii="Arial" w:hAnsi="Arial" w:cs="Arial"/>
                <w:b/>
                <w:bCs/>
                <w:color w:val="444444"/>
                <w:sz w:val="22"/>
                <w:szCs w:val="22"/>
                <w:bdr w:val="none" w:sz="0" w:space="0" w:color="auto" w:frame="1"/>
                <w:lang w:eastAsia="zh-CN"/>
              </w:rPr>
              <w:t>Det er obligatorisk oppmøte til første forelesning. Du mister plassen på emnet dersom gyldig forfall til første forelesning ikke er meldt til Fysisk inst</w:t>
            </w:r>
            <w:r w:rsidRPr="0003537C">
              <w:rPr>
                <w:rFonts w:ascii="Arial" w:hAnsi="Arial" w:cs="Arial"/>
                <w:b/>
                <w:bCs/>
                <w:color w:val="444444"/>
                <w:sz w:val="22"/>
                <w:szCs w:val="22"/>
                <w:bdr w:val="none" w:sz="0" w:space="0" w:color="auto" w:frame="1"/>
                <w:lang w:eastAsia="zh-CN"/>
              </w:rPr>
              <w:t>i</w:t>
            </w:r>
            <w:r w:rsidRPr="0003537C">
              <w:rPr>
                <w:rFonts w:ascii="Arial" w:hAnsi="Arial" w:cs="Arial"/>
                <w:b/>
                <w:bCs/>
                <w:color w:val="444444"/>
                <w:sz w:val="22"/>
                <w:szCs w:val="22"/>
                <w:bdr w:val="none" w:sz="0" w:space="0" w:color="auto" w:frame="1"/>
                <w:lang w:eastAsia="zh-CN"/>
              </w:rPr>
              <w:t>tutt </w:t>
            </w:r>
            <w:hyperlink r:id="rId21" w:history="1">
              <w:r w:rsidRPr="0003537C">
                <w:rPr>
                  <w:rFonts w:ascii="Arial" w:hAnsi="Arial" w:cs="Arial"/>
                  <w:b/>
                  <w:bCs/>
                  <w:color w:val="2771BB"/>
                  <w:sz w:val="22"/>
                  <w:szCs w:val="22"/>
                  <w:bdr w:val="none" w:sz="0" w:space="0" w:color="auto" w:frame="1"/>
                  <w:lang w:eastAsia="zh-CN"/>
                </w:rPr>
                <w:t>studieinfo@fys.uio.no</w:t>
              </w:r>
            </w:hyperlink>
            <w:r w:rsidRPr="0003537C">
              <w:rPr>
                <w:rFonts w:ascii="Arial" w:hAnsi="Arial" w:cs="Arial"/>
                <w:b/>
                <w:bCs/>
                <w:color w:val="444444"/>
                <w:sz w:val="22"/>
                <w:szCs w:val="22"/>
                <w:bdr w:val="none" w:sz="0" w:space="0" w:color="auto" w:frame="1"/>
                <w:lang w:eastAsia="zh-CN"/>
              </w:rPr>
              <w:t> før forelesningen starter!</w:t>
            </w:r>
          </w:p>
          <w:p w:rsidR="00CC738C" w:rsidRPr="0003537C" w:rsidRDefault="00CC738C" w:rsidP="0003537C">
            <w:pPr>
              <w:shd w:val="clear" w:color="auto" w:fill="FFFFFF"/>
              <w:suppressAutoHyphens w:val="0"/>
              <w:autoSpaceDN/>
              <w:rPr>
                <w:rFonts w:ascii="Arial" w:hAnsi="Arial" w:cs="Arial"/>
                <w:color w:val="444444"/>
                <w:sz w:val="22"/>
                <w:szCs w:val="22"/>
                <w:lang w:eastAsia="zh-CN"/>
              </w:rPr>
            </w:pPr>
          </w:p>
          <w:p w:rsidR="00076596" w:rsidRPr="00CC738C" w:rsidRDefault="00CC738C" w:rsidP="00DE7E95">
            <w:pPr>
              <w:rPr>
                <w:rFonts w:ascii="Arial" w:hAnsi="Arial" w:cs="Arial"/>
                <w:sz w:val="22"/>
                <w:szCs w:val="22"/>
              </w:rPr>
            </w:pPr>
            <w:r w:rsidRPr="00784EE6">
              <w:rPr>
                <w:rFonts w:ascii="Arial" w:hAnsi="Arial" w:cs="Arial"/>
                <w:color w:val="000000" w:themeColor="text1"/>
                <w:sz w:val="22"/>
                <w:szCs w:val="22"/>
              </w:rPr>
              <w:t>Undervisningen strekker seg over hele semesteret m</w:t>
            </w:r>
            <w:r w:rsidR="00DE7E95">
              <w:rPr>
                <w:rFonts w:ascii="Arial" w:hAnsi="Arial" w:cs="Arial"/>
                <w:color w:val="000000" w:themeColor="text1"/>
                <w:sz w:val="22"/>
                <w:szCs w:val="22"/>
              </w:rPr>
              <w:t>ed</w:t>
            </w:r>
            <w:r w:rsidRPr="00784EE6">
              <w:rPr>
                <w:rFonts w:ascii="Arial" w:hAnsi="Arial" w:cs="Arial"/>
                <w:color w:val="000000" w:themeColor="text1"/>
                <w:sz w:val="22"/>
                <w:szCs w:val="22"/>
              </w:rPr>
              <w:t xml:space="preserve"> </w:t>
            </w:r>
            <w:r w:rsidR="00DE7E95">
              <w:rPr>
                <w:rFonts w:ascii="Arial" w:hAnsi="Arial" w:cs="Arial"/>
                <w:color w:val="000000" w:themeColor="text1"/>
                <w:sz w:val="22"/>
                <w:szCs w:val="22"/>
              </w:rPr>
              <w:t>to timer forelesning og to</w:t>
            </w:r>
            <w:r w:rsidRPr="00784EE6">
              <w:rPr>
                <w:rFonts w:ascii="Arial" w:hAnsi="Arial" w:cs="Arial"/>
                <w:color w:val="000000" w:themeColor="text1"/>
                <w:sz w:val="22"/>
                <w:szCs w:val="22"/>
              </w:rPr>
              <w:t xml:space="preserve"> timer regneøvelse per uke. Konsentrerte laboratorieøvelser der en arbeider </w:t>
            </w:r>
            <w:r w:rsidR="00DE7E95">
              <w:rPr>
                <w:rFonts w:ascii="Arial" w:hAnsi="Arial" w:cs="Arial"/>
                <w:color w:val="000000" w:themeColor="text1"/>
                <w:sz w:val="22"/>
                <w:szCs w:val="22"/>
              </w:rPr>
              <w:t>fem</w:t>
            </w:r>
            <w:r w:rsidRPr="00784EE6">
              <w:rPr>
                <w:rFonts w:ascii="Arial" w:hAnsi="Arial" w:cs="Arial"/>
                <w:color w:val="000000" w:themeColor="text1"/>
                <w:sz w:val="22"/>
                <w:szCs w:val="22"/>
              </w:rPr>
              <w:t xml:space="preserve"> økter av </w:t>
            </w:r>
            <w:r w:rsidR="00DE7E95">
              <w:rPr>
                <w:rFonts w:ascii="Arial" w:hAnsi="Arial" w:cs="Arial"/>
                <w:color w:val="000000" w:themeColor="text1"/>
                <w:sz w:val="22"/>
                <w:szCs w:val="22"/>
              </w:rPr>
              <w:t>fire</w:t>
            </w:r>
            <w:r w:rsidRPr="00784EE6">
              <w:rPr>
                <w:rFonts w:ascii="Arial" w:hAnsi="Arial" w:cs="Arial"/>
                <w:color w:val="000000" w:themeColor="text1"/>
                <w:sz w:val="22"/>
                <w:szCs w:val="22"/>
              </w:rPr>
              <w:t xml:space="preserve"> timer. </w:t>
            </w:r>
            <w:r w:rsidRPr="00EF71B3">
              <w:rPr>
                <w:rFonts w:ascii="Arial" w:hAnsi="Arial" w:cs="Arial"/>
                <w:color w:val="000000" w:themeColor="text1"/>
                <w:sz w:val="22"/>
                <w:szCs w:val="22"/>
                <w:lang w:val="nn-NO"/>
              </w:rPr>
              <w:t xml:space="preserve">Obligatorisk oppmøte på lab og obligatorisk innlevering av lab-rapporter. </w:t>
            </w:r>
            <w:r w:rsidRPr="00784EE6">
              <w:rPr>
                <w:rFonts w:ascii="Arial" w:hAnsi="Arial" w:cs="Arial"/>
                <w:color w:val="000000" w:themeColor="text1"/>
                <w:sz w:val="22"/>
                <w:szCs w:val="22"/>
              </w:rPr>
              <w:t>Må være godkjent for å kunne gå opp til eksamen.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94878" w:rsidRPr="00CC738C" w:rsidRDefault="00CC738C" w:rsidP="00490791">
            <w:pPr>
              <w:shd w:val="clear" w:color="auto" w:fill="FFFFFF"/>
              <w:suppressAutoHyphens w:val="0"/>
              <w:autoSpaceDN/>
              <w:spacing w:before="150" w:after="75"/>
              <w:rPr>
                <w:rFonts w:ascii="Arial" w:hAnsi="Arial" w:cs="Arial"/>
                <w:color w:val="000000" w:themeColor="text1"/>
                <w:sz w:val="22"/>
                <w:szCs w:val="22"/>
              </w:rPr>
            </w:pPr>
            <w:r w:rsidRPr="00CC738C">
              <w:rPr>
                <w:rFonts w:ascii="Arial" w:hAnsi="Arial" w:cs="Arial"/>
                <w:color w:val="000000" w:themeColor="text1"/>
                <w:sz w:val="22"/>
                <w:szCs w:val="22"/>
              </w:rPr>
              <w:t>Skriftl</w:t>
            </w:r>
            <w:r w:rsidR="00C849DD">
              <w:rPr>
                <w:rFonts w:ascii="Arial" w:hAnsi="Arial" w:cs="Arial"/>
                <w:color w:val="000000" w:themeColor="text1"/>
                <w:sz w:val="22"/>
                <w:szCs w:val="22"/>
              </w:rPr>
              <w:t xml:space="preserve">ig midttermineksamen, 3 timer, vektes ca. </w:t>
            </w:r>
            <w:proofErr w:type="gramStart"/>
            <w:r w:rsidR="00C849DD">
              <w:rPr>
                <w:rFonts w:ascii="Arial" w:hAnsi="Arial" w:cs="Arial"/>
                <w:color w:val="000000" w:themeColor="text1"/>
                <w:sz w:val="22"/>
                <w:szCs w:val="22"/>
              </w:rPr>
              <w:t>20%</w:t>
            </w:r>
            <w:proofErr w:type="gramEnd"/>
            <w:r w:rsidR="00C849DD">
              <w:rPr>
                <w:rFonts w:ascii="Arial" w:hAnsi="Arial" w:cs="Arial"/>
                <w:color w:val="000000" w:themeColor="text1"/>
                <w:sz w:val="22"/>
                <w:szCs w:val="22"/>
              </w:rPr>
              <w:t xml:space="preserve">. </w:t>
            </w:r>
            <w:proofErr w:type="spellStart"/>
            <w:r w:rsidR="00C849DD">
              <w:rPr>
                <w:rFonts w:ascii="Arial" w:hAnsi="Arial" w:cs="Arial"/>
                <w:color w:val="000000" w:themeColor="text1"/>
                <w:sz w:val="22"/>
                <w:szCs w:val="22"/>
              </w:rPr>
              <w:t>Labrapport</w:t>
            </w:r>
            <w:proofErr w:type="spellEnd"/>
            <w:r w:rsidR="00C849DD">
              <w:rPr>
                <w:rFonts w:ascii="Arial" w:hAnsi="Arial" w:cs="Arial"/>
                <w:color w:val="000000" w:themeColor="text1"/>
                <w:sz w:val="22"/>
                <w:szCs w:val="22"/>
              </w:rPr>
              <w:t xml:space="preserve"> </w:t>
            </w:r>
            <w:r w:rsidRPr="00CC738C">
              <w:rPr>
                <w:rFonts w:ascii="Arial" w:hAnsi="Arial" w:cs="Arial"/>
                <w:color w:val="000000" w:themeColor="text1"/>
                <w:sz w:val="22"/>
                <w:szCs w:val="22"/>
              </w:rPr>
              <w:t xml:space="preserve">vektes ca. </w:t>
            </w:r>
            <w:proofErr w:type="gramStart"/>
            <w:r w:rsidRPr="00CC738C">
              <w:rPr>
                <w:rFonts w:ascii="Arial" w:hAnsi="Arial" w:cs="Arial"/>
                <w:color w:val="000000" w:themeColor="text1"/>
                <w:sz w:val="22"/>
                <w:szCs w:val="22"/>
              </w:rPr>
              <w:t>20%</w:t>
            </w:r>
            <w:proofErr w:type="gramEnd"/>
            <w:r w:rsidRPr="00CC738C">
              <w:rPr>
                <w:rFonts w:ascii="Arial" w:hAnsi="Arial" w:cs="Arial"/>
                <w:color w:val="000000" w:themeColor="text1"/>
                <w:sz w:val="22"/>
                <w:szCs w:val="22"/>
              </w:rPr>
              <w:t>. Avsluttende muntlig eksa</w:t>
            </w:r>
            <w:r w:rsidR="00C849DD">
              <w:rPr>
                <w:rFonts w:ascii="Arial" w:hAnsi="Arial" w:cs="Arial"/>
                <w:color w:val="000000" w:themeColor="text1"/>
                <w:sz w:val="22"/>
                <w:szCs w:val="22"/>
              </w:rPr>
              <w:t xml:space="preserve">men </w:t>
            </w:r>
            <w:r w:rsidRPr="00CC738C">
              <w:rPr>
                <w:rFonts w:ascii="Arial" w:hAnsi="Arial" w:cs="Arial"/>
                <w:color w:val="000000" w:themeColor="text1"/>
                <w:sz w:val="22"/>
                <w:szCs w:val="22"/>
              </w:rPr>
              <w:t xml:space="preserve">vektes ca. </w:t>
            </w:r>
            <w:proofErr w:type="gramStart"/>
            <w:r w:rsidRPr="00CC738C">
              <w:rPr>
                <w:rFonts w:ascii="Arial" w:hAnsi="Arial" w:cs="Arial"/>
                <w:color w:val="000000" w:themeColor="text1"/>
                <w:sz w:val="22"/>
                <w:szCs w:val="22"/>
              </w:rPr>
              <w:t>60%</w:t>
            </w:r>
            <w:proofErr w:type="gramEnd"/>
            <w:r w:rsidRPr="00CC738C">
              <w:rPr>
                <w:rFonts w:ascii="Arial" w:hAnsi="Arial" w:cs="Arial"/>
                <w:color w:val="000000" w:themeColor="text1"/>
                <w:sz w:val="22"/>
                <w:szCs w:val="22"/>
              </w:rPr>
              <w:t>.</w:t>
            </w:r>
          </w:p>
          <w:p w:rsidR="00CC738C" w:rsidRPr="00C94878" w:rsidRDefault="00CC738C" w:rsidP="00490791">
            <w:pPr>
              <w:shd w:val="clear" w:color="auto" w:fill="FFFFFF"/>
              <w:suppressAutoHyphens w:val="0"/>
              <w:autoSpaceDN/>
              <w:spacing w:before="150" w:after="75"/>
              <w:rPr>
                <w:rFonts w:ascii="Arial" w:hAnsi="Arial" w:cs="Arial"/>
                <w:color w:val="FF0000"/>
                <w:sz w:val="22"/>
                <w:szCs w:val="22"/>
                <w:lang w:eastAsia="zh-CN"/>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B0082">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0082" w:rsidRDefault="009747E1">
            <w:pPr>
              <w:rPr>
                <w:rFonts w:ascii="Arial" w:hAnsi="Arial" w:cs="Arial"/>
                <w:sz w:val="22"/>
                <w:szCs w:val="22"/>
              </w:rPr>
            </w:pPr>
            <w:r>
              <w:rPr>
                <w:rFonts w:ascii="Arial" w:hAnsi="Arial" w:cs="Arial"/>
                <w:sz w:val="22"/>
                <w:szCs w:val="22"/>
              </w:rPr>
              <w:t xml:space="preserve">Ja: </w:t>
            </w:r>
          </w:p>
          <w:tbl>
            <w:tblPr>
              <w:tblW w:w="236" w:type="dxa"/>
              <w:tblLayout w:type="fixed"/>
              <w:tblCellMar>
                <w:left w:w="10" w:type="dxa"/>
                <w:right w:w="10" w:type="dxa"/>
              </w:tblCellMar>
              <w:tblLook w:val="0000" w:firstRow="0" w:lastRow="0" w:firstColumn="0" w:lastColumn="0" w:noHBand="0" w:noVBand="0"/>
            </w:tblPr>
            <w:tblGrid>
              <w:gridCol w:w="236"/>
            </w:tblGrid>
            <w:tr w:rsidR="006B0082" w:rsidTr="00254B32">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082" w:rsidRDefault="006B0082" w:rsidP="00254B32">
                  <w:pPr>
                    <w:rPr>
                      <w:rFonts w:ascii="Arial" w:hAnsi="Arial" w:cs="Arial"/>
                      <w:sz w:val="22"/>
                      <w:szCs w:val="22"/>
                    </w:rPr>
                  </w:pPr>
                </w:p>
              </w:tc>
            </w:tr>
          </w:tbl>
          <w:p w:rsidR="00841B74" w:rsidRDefault="00841B74">
            <w:pPr>
              <w:rPr>
                <w:rFonts w:ascii="Arial" w:hAnsi="Arial" w:cs="Arial"/>
                <w:sz w:val="22"/>
                <w:szCs w:val="22"/>
              </w:rPr>
            </w:pPr>
          </w:p>
          <w:p w:rsidR="00797709" w:rsidRPr="00797709" w:rsidRDefault="00797709" w:rsidP="00C94878">
            <w:pPr>
              <w:shd w:val="clear" w:color="auto" w:fill="FFFFFF"/>
              <w:suppressAutoHyphens w:val="0"/>
              <w:autoSpaceDN/>
              <w:spacing w:before="150" w:after="75"/>
              <w:rPr>
                <w:rFonts w:ascii="Arial" w:hAnsi="Arial" w:cs="Arial"/>
                <w:color w:val="000000" w:themeColor="text1"/>
                <w:sz w:val="22"/>
                <w:szCs w:val="22"/>
              </w:rPr>
            </w:pPr>
          </w:p>
          <w:p w:rsidR="00797709" w:rsidRDefault="00797709" w:rsidP="00C94878">
            <w:pPr>
              <w:shd w:val="clear" w:color="auto" w:fill="FFFFFF"/>
              <w:suppressAutoHyphens w:val="0"/>
              <w:autoSpaceDN/>
              <w:spacing w:before="150" w:after="75"/>
              <w:rPr>
                <w:rFonts w:ascii="Arial" w:hAnsi="Arial" w:cs="Arial"/>
                <w:color w:val="444444"/>
              </w:rPr>
            </w:pPr>
          </w:p>
          <w:p w:rsidR="00C94878" w:rsidRPr="00C94878" w:rsidRDefault="00C94878" w:rsidP="00C94878">
            <w:pPr>
              <w:shd w:val="clear" w:color="auto" w:fill="FFFFFF"/>
              <w:suppressAutoHyphens w:val="0"/>
              <w:autoSpaceDN/>
              <w:spacing w:before="150" w:after="75"/>
              <w:rPr>
                <w:rFonts w:ascii="Arial" w:hAnsi="Arial" w:cs="Arial"/>
                <w:color w:val="FF0000"/>
                <w:sz w:val="22"/>
                <w:szCs w:val="22"/>
                <w:lang w:eastAsia="zh-CN"/>
              </w:rPr>
            </w:pPr>
            <w:r>
              <w:rPr>
                <w:rFonts w:ascii="Arial" w:hAnsi="Arial" w:cs="Arial"/>
                <w:color w:val="FF0000"/>
                <w:sz w:val="22"/>
                <w:szCs w:val="22"/>
                <w:lang w:eastAsia="zh-CN"/>
              </w:rPr>
              <w:t>Her kan det lett bli endringer når digital eks</w:t>
            </w:r>
            <w:r>
              <w:rPr>
                <w:rFonts w:ascii="Arial" w:hAnsi="Arial" w:cs="Arial"/>
                <w:color w:val="FF0000"/>
                <w:sz w:val="22"/>
                <w:szCs w:val="22"/>
                <w:lang w:eastAsia="zh-CN"/>
              </w:rPr>
              <w:t>a</w:t>
            </w:r>
            <w:r>
              <w:rPr>
                <w:rFonts w:ascii="Arial" w:hAnsi="Arial" w:cs="Arial"/>
                <w:color w:val="FF0000"/>
                <w:sz w:val="22"/>
                <w:szCs w:val="22"/>
                <w:lang w:eastAsia="zh-CN"/>
              </w:rPr>
              <w:t>men blir innført</w:t>
            </w:r>
            <w:r w:rsidR="00490791">
              <w:rPr>
                <w:rFonts w:ascii="Arial" w:hAnsi="Arial" w:cs="Arial"/>
                <w:color w:val="FF0000"/>
                <w:sz w:val="22"/>
                <w:szCs w:val="22"/>
                <w:lang w:eastAsia="zh-CN"/>
              </w:rPr>
              <w:t>, men detaljer kan tas med i neste års oppdatering av beskrivelse</w:t>
            </w:r>
            <w:r w:rsidR="00490791" w:rsidRPr="00EF4209">
              <w:rPr>
                <w:rFonts w:ascii="Arial" w:hAnsi="Arial" w:cs="Arial"/>
                <w:color w:val="FF0000"/>
                <w:sz w:val="22"/>
                <w:szCs w:val="22"/>
                <w:lang w:eastAsia="zh-CN"/>
              </w:rPr>
              <w:t>ne</w:t>
            </w:r>
            <w:r>
              <w:rPr>
                <w:rFonts w:ascii="Arial" w:hAnsi="Arial" w:cs="Arial"/>
                <w:color w:val="FF0000"/>
                <w:sz w:val="22"/>
                <w:szCs w:val="22"/>
                <w:lang w:eastAsia="zh-CN"/>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pStyle w:val="NormalWeb"/>
                    <w:spacing w:before="45" w:after="120" w:line="254" w:lineRule="atLeast"/>
                    <w:rPr>
                      <w:rFonts w:ascii="Arial" w:hAnsi="Arial" w:cs="Arial"/>
                      <w:color w:val="222222"/>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B1B1F">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EF71B3">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738C" w:rsidRDefault="009747E1" w:rsidP="00CC738C">
            <w:pPr>
              <w:pStyle w:val="Default"/>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BB1B1F">
              <w:rPr>
                <w:rFonts w:ascii="Arial" w:hAnsi="Arial" w:cs="Arial"/>
                <w:sz w:val="22"/>
                <w:szCs w:val="22"/>
                <w:lang w:eastAsia="nb-NO"/>
              </w:rPr>
              <w:t xml:space="preserve"> </w:t>
            </w:r>
          </w:p>
          <w:p w:rsidR="00076596" w:rsidRPr="00CC738C" w:rsidRDefault="00CC738C" w:rsidP="00CC738C">
            <w:pPr>
              <w:rPr>
                <w:rFonts w:ascii="Arial" w:hAnsi="Arial" w:cs="Arial"/>
                <w:sz w:val="22"/>
                <w:szCs w:val="22"/>
                <w:lang w:val="en-US" w:eastAsia="nb-NO"/>
              </w:rPr>
            </w:pPr>
            <w:r w:rsidRPr="00CC738C">
              <w:rPr>
                <w:rFonts w:ascii="Arial" w:hAnsi="Arial" w:cs="Arial"/>
                <w:sz w:val="22"/>
                <w:szCs w:val="22"/>
                <w:lang w:val="en-US"/>
              </w:rPr>
              <w:t xml:space="preserve"> Solid State Electronic Devices (7th edition), Ben G. Streetman and Sanjay Banerjee, Prentice-Hall, ISBN-13: 978-0-13-335603-8. </w:t>
            </w:r>
          </w:p>
        </w:tc>
        <w:tc>
          <w:tcPr>
            <w:tcW w:w="4394" w:type="dxa"/>
            <w:shd w:val="clear" w:color="auto" w:fill="auto"/>
            <w:tcMar>
              <w:top w:w="0" w:type="dxa"/>
              <w:left w:w="10" w:type="dxa"/>
              <w:bottom w:w="0" w:type="dxa"/>
              <w:right w:w="10" w:type="dxa"/>
            </w:tcMar>
          </w:tcPr>
          <w:p w:rsidR="00076596" w:rsidRPr="00CC738C" w:rsidRDefault="00076596">
            <w:pPr>
              <w:rPr>
                <w:rFonts w:ascii="Arial" w:hAnsi="Arial" w:cs="Arial"/>
                <w:sz w:val="22"/>
                <w:szCs w:val="22"/>
                <w:lang w:val="en-US"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CC738C" w:rsidRDefault="00076596">
            <w:pPr>
              <w:pStyle w:val="Listeavsnitt"/>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rsidP="00EF71B3">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6C57B1">
            <w:pPr>
              <w:rPr>
                <w:rFonts w:ascii="Arial" w:hAnsi="Arial" w:cs="Arial"/>
                <w:sz w:val="22"/>
                <w:szCs w:val="22"/>
              </w:rPr>
            </w:pPr>
            <w:r>
              <w:rPr>
                <w:rFonts w:ascii="Arial" w:hAnsi="Arial" w:cs="Arial"/>
                <w:sz w:val="22"/>
                <w:szCs w:val="22"/>
              </w:rPr>
              <w:t>For FA og ELITE</w:t>
            </w:r>
            <w:r w:rsidR="00481C75">
              <w:rPr>
                <w:rFonts w:ascii="Arial" w:hAnsi="Arial" w:cs="Arial"/>
                <w:sz w:val="22"/>
                <w:szCs w:val="22"/>
              </w:rPr>
              <w:t xml:space="preserve"> og MENA</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6C57B1">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rsidP="00EF71B3">
            <w:pPr>
              <w:rPr>
                <w:rFonts w:ascii="Arial" w:hAnsi="Arial" w:cs="Arial"/>
                <w:sz w:val="22"/>
                <w:szCs w:val="22"/>
              </w:rPr>
            </w:pPr>
            <w:r>
              <w:rPr>
                <w:rFonts w:ascii="Arial" w:hAnsi="Arial" w:cs="Arial"/>
                <w:sz w:val="22"/>
                <w:szCs w:val="22"/>
              </w:rPr>
              <w:t>Hvilke(t)?</w:t>
            </w:r>
            <w:r w:rsidR="006C57B1">
              <w:rPr>
                <w:rFonts w:ascii="Arial" w:hAnsi="Arial" w:cs="Arial"/>
                <w:sz w:val="22"/>
                <w:szCs w:val="22"/>
              </w:rPr>
              <w:t xml:space="preserve"> – </w:t>
            </w:r>
            <w:proofErr w:type="spellStart"/>
            <w:r w:rsidR="00EF71B3">
              <w:rPr>
                <w:rFonts w:ascii="Arial" w:hAnsi="Arial" w:cs="Arial"/>
                <w:sz w:val="22"/>
                <w:szCs w:val="22"/>
              </w:rPr>
              <w:t>Oblig</w:t>
            </w:r>
            <w:proofErr w:type="spellEnd"/>
            <w:r w:rsidR="00EF71B3">
              <w:rPr>
                <w:rFonts w:ascii="Arial" w:hAnsi="Arial" w:cs="Arial"/>
                <w:sz w:val="22"/>
                <w:szCs w:val="22"/>
              </w:rPr>
              <w:t>.:MNB-ELD</w:t>
            </w:r>
          </w:p>
          <w:p w:rsidR="00EF71B3" w:rsidRDefault="00EF71B3" w:rsidP="00EF71B3">
            <w:pPr>
              <w:rPr>
                <w:rFonts w:ascii="Arial" w:hAnsi="Arial" w:cs="Arial"/>
                <w:sz w:val="22"/>
                <w:szCs w:val="22"/>
              </w:rPr>
            </w:pPr>
            <w:proofErr w:type="spellStart"/>
            <w:r>
              <w:rPr>
                <w:rFonts w:ascii="Arial" w:hAnsi="Arial" w:cs="Arial"/>
                <w:sz w:val="22"/>
                <w:szCs w:val="22"/>
              </w:rPr>
              <w:t>Anb</w:t>
            </w:r>
            <w:proofErr w:type="spellEnd"/>
            <w:r>
              <w:rPr>
                <w:rFonts w:ascii="Arial" w:hAnsi="Arial" w:cs="Arial"/>
                <w:sz w:val="22"/>
                <w:szCs w:val="22"/>
              </w:rPr>
              <w:t>: MNB-FA/MNB-MENA</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lastRenderedPageBreak/>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p w:rsidR="006C57B1" w:rsidRDefault="006C57B1">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6C57B1">
            <w:pPr>
              <w:rPr>
                <w:rFonts w:ascii="Arial" w:hAnsi="Arial" w:cs="Arial"/>
                <w:sz w:val="22"/>
                <w:szCs w:val="22"/>
              </w:rPr>
            </w:pPr>
            <w:r>
              <w:rPr>
                <w:rFonts w:ascii="Arial" w:hAnsi="Arial" w:cs="Arial"/>
                <w:sz w:val="22"/>
                <w:szCs w:val="22"/>
              </w:rPr>
              <w:t>Emnesidene oppdateres med relevant info</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bookmarkStart w:id="0" w:name="_GoBack"/>
                  <w:bookmarkEnd w:id="0"/>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22"/>
      <w:footerReference w:type="default" r:id="rId23"/>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16" w:rsidRDefault="00257216">
      <w:r>
        <w:separator/>
      </w:r>
    </w:p>
  </w:endnote>
  <w:endnote w:type="continuationSeparator" w:id="0">
    <w:p w:rsidR="00257216" w:rsidRDefault="0025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7" w:rsidRDefault="00EF71B3">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2F18E7">
          <w:rPr>
            <w:rFonts w:asciiTheme="majorHAnsi" w:eastAsiaTheme="majorEastAsia" w:hAnsiTheme="majorHAnsi" w:cstheme="majorBidi"/>
          </w:rPr>
          <w:t>[Type text]</w:t>
        </w:r>
      </w:sdtContent>
    </w:sdt>
    <w:r w:rsidR="002F18E7">
      <w:rPr>
        <w:rFonts w:asciiTheme="majorHAnsi" w:eastAsiaTheme="majorEastAsia" w:hAnsiTheme="majorHAnsi" w:cstheme="majorBidi"/>
      </w:rPr>
      <w:ptab w:relativeTo="margin" w:alignment="right" w:leader="none"/>
    </w:r>
    <w:r w:rsidR="002F18E7">
      <w:rPr>
        <w:rFonts w:asciiTheme="majorHAnsi" w:eastAsiaTheme="majorEastAsia" w:hAnsiTheme="majorHAnsi" w:cstheme="majorBidi"/>
      </w:rPr>
      <w:t xml:space="preserve">Page </w:t>
    </w:r>
    <w:r w:rsidR="002F18E7">
      <w:rPr>
        <w:rFonts w:asciiTheme="minorHAnsi" w:eastAsiaTheme="minorEastAsia" w:hAnsiTheme="minorHAnsi" w:cstheme="minorBidi"/>
      </w:rPr>
      <w:fldChar w:fldCharType="begin"/>
    </w:r>
    <w:r w:rsidR="002F18E7">
      <w:instrText xml:space="preserve"> PAGE   \* MERGEFORMAT </w:instrText>
    </w:r>
    <w:r w:rsidR="002F18E7">
      <w:rPr>
        <w:rFonts w:asciiTheme="minorHAnsi" w:eastAsiaTheme="minorEastAsia" w:hAnsiTheme="minorHAnsi" w:cstheme="minorBidi"/>
      </w:rPr>
      <w:fldChar w:fldCharType="separate"/>
    </w:r>
    <w:r w:rsidRPr="00EF71B3">
      <w:rPr>
        <w:rFonts w:asciiTheme="majorHAnsi" w:eastAsiaTheme="majorEastAsia" w:hAnsiTheme="majorHAnsi" w:cstheme="majorBidi"/>
        <w:noProof/>
      </w:rPr>
      <w:t>6</w:t>
    </w:r>
    <w:r w:rsidR="002F18E7">
      <w:rPr>
        <w:rFonts w:asciiTheme="majorHAnsi" w:eastAsiaTheme="majorEastAsia" w:hAnsiTheme="majorHAnsi" w:cstheme="majorBidi"/>
        <w:noProof/>
      </w:rPr>
      <w:fldChar w:fldCharType="end"/>
    </w:r>
  </w:p>
  <w:p w:rsidR="002F18E7" w:rsidRDefault="002F18E7">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16" w:rsidRDefault="00257216">
      <w:r>
        <w:rPr>
          <w:color w:val="000000"/>
        </w:rPr>
        <w:separator/>
      </w:r>
    </w:p>
  </w:footnote>
  <w:footnote w:type="continuationSeparator" w:id="0">
    <w:p w:rsidR="00257216" w:rsidRDefault="0025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7" w:rsidRDefault="002F18E7">
    <w:pPr>
      <w:pStyle w:val="Topptekst"/>
      <w:rPr>
        <w:b/>
      </w:rPr>
    </w:pPr>
    <w:r>
      <w:rPr>
        <w:b/>
      </w:rPr>
      <w:t>MN-fakultetet, UiO</w:t>
    </w:r>
    <w:r>
      <w:rPr>
        <w:b/>
      </w:rPr>
      <w:tab/>
    </w:r>
    <w:r>
      <w:rPr>
        <w:b/>
      </w:rPr>
      <w:tab/>
      <w:t xml:space="preserve">Dato: </w:t>
    </w:r>
    <w:proofErr w:type="gramStart"/>
    <w:r>
      <w:rPr>
        <w:b/>
      </w:rPr>
      <w:t>1</w:t>
    </w:r>
    <w:r w:rsidR="000D2156">
      <w:rPr>
        <w:b/>
      </w:rPr>
      <w:t>4</w:t>
    </w:r>
    <w:r>
      <w:rPr>
        <w:b/>
      </w:rPr>
      <w:t>.02.2017</w:t>
    </w:r>
    <w:proofErr w:type="gramEnd"/>
  </w:p>
  <w:p w:rsidR="002F18E7" w:rsidRDefault="002F18E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FFC239B"/>
    <w:multiLevelType w:val="multilevel"/>
    <w:tmpl w:val="4EAE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720F5"/>
    <w:multiLevelType w:val="multilevel"/>
    <w:tmpl w:val="3008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E30A47"/>
    <w:multiLevelType w:val="multilevel"/>
    <w:tmpl w:val="F1B2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414111D2"/>
    <w:multiLevelType w:val="multilevel"/>
    <w:tmpl w:val="986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B242AB"/>
    <w:multiLevelType w:val="multilevel"/>
    <w:tmpl w:val="A158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7"/>
  </w:num>
  <w:num w:numId="5">
    <w:abstractNumId w:val="4"/>
  </w:num>
  <w:num w:numId="6">
    <w:abstractNumId w:val="10"/>
  </w:num>
  <w:num w:numId="7">
    <w:abstractNumId w:val="0"/>
  </w:num>
  <w:num w:numId="8">
    <w:abstractNumId w:val="8"/>
  </w:num>
  <w:num w:numId="9">
    <w:abstractNumId w:val="5"/>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076596"/>
    <w:rsid w:val="0003537C"/>
    <w:rsid w:val="00076596"/>
    <w:rsid w:val="000A1249"/>
    <w:rsid w:val="000D2156"/>
    <w:rsid w:val="00195F19"/>
    <w:rsid w:val="001C44E0"/>
    <w:rsid w:val="00257216"/>
    <w:rsid w:val="00282B92"/>
    <w:rsid w:val="002C6B27"/>
    <w:rsid w:val="002F18E7"/>
    <w:rsid w:val="0038249B"/>
    <w:rsid w:val="004179C0"/>
    <w:rsid w:val="00450CF5"/>
    <w:rsid w:val="00481C75"/>
    <w:rsid w:val="00490791"/>
    <w:rsid w:val="0056306D"/>
    <w:rsid w:val="005777FF"/>
    <w:rsid w:val="0058380F"/>
    <w:rsid w:val="005A0804"/>
    <w:rsid w:val="005C5D40"/>
    <w:rsid w:val="005F3E5A"/>
    <w:rsid w:val="00602253"/>
    <w:rsid w:val="006B0082"/>
    <w:rsid w:val="006C57B1"/>
    <w:rsid w:val="006D72CB"/>
    <w:rsid w:val="00701CA8"/>
    <w:rsid w:val="00784EE6"/>
    <w:rsid w:val="0078588B"/>
    <w:rsid w:val="00797709"/>
    <w:rsid w:val="00841B74"/>
    <w:rsid w:val="008B1A2D"/>
    <w:rsid w:val="008D5B20"/>
    <w:rsid w:val="008E5A26"/>
    <w:rsid w:val="009747E1"/>
    <w:rsid w:val="009922E0"/>
    <w:rsid w:val="00A45CAE"/>
    <w:rsid w:val="00AC4B1E"/>
    <w:rsid w:val="00B27D85"/>
    <w:rsid w:val="00BB1B1F"/>
    <w:rsid w:val="00BB7CD4"/>
    <w:rsid w:val="00C114B0"/>
    <w:rsid w:val="00C6420A"/>
    <w:rsid w:val="00C849DD"/>
    <w:rsid w:val="00C94878"/>
    <w:rsid w:val="00CB53D5"/>
    <w:rsid w:val="00CC1001"/>
    <w:rsid w:val="00CC738C"/>
    <w:rsid w:val="00D067B3"/>
    <w:rsid w:val="00D1380C"/>
    <w:rsid w:val="00DE64B9"/>
    <w:rsid w:val="00DE7E95"/>
    <w:rsid w:val="00DF025C"/>
    <w:rsid w:val="00E33FEA"/>
    <w:rsid w:val="00EF4209"/>
    <w:rsid w:val="00EF71B3"/>
    <w:rsid w:val="00F01A97"/>
    <w:rsid w:val="00F958BF"/>
    <w:rsid w:val="00FD71E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Emphasis">
    <w:name w:val="Emphasis"/>
    <w:basedOn w:val="DefaultParagraphFont"/>
    <w:uiPriority w:val="20"/>
    <w:qFormat/>
    <w:rsid w:val="0058380F"/>
    <w:rPr>
      <w:i/>
      <w:iCs/>
    </w:rPr>
  </w:style>
  <w:style w:type="paragraph" w:customStyle="1" w:styleId="Default">
    <w:name w:val="Default"/>
    <w:rsid w:val="00CC738C"/>
    <w:pPr>
      <w:autoSpaceDE w:val="0"/>
      <w:adjustRightInd w:val="0"/>
      <w:textAlignment w:val="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character" w:styleId="Emphasis">
    <w:name w:val="Emphasis"/>
    <w:basedOn w:val="DefaultParagraphFont"/>
    <w:uiPriority w:val="20"/>
    <w:qFormat/>
    <w:rsid w:val="0058380F"/>
    <w:rPr>
      <w:i/>
      <w:iCs/>
    </w:rPr>
  </w:style>
  <w:style w:type="paragraph" w:customStyle="1" w:styleId="Default">
    <w:name w:val="Default"/>
    <w:rsid w:val="00CC738C"/>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3813">
      <w:bodyDiv w:val="1"/>
      <w:marLeft w:val="0"/>
      <w:marRight w:val="0"/>
      <w:marTop w:val="0"/>
      <w:marBottom w:val="0"/>
      <w:divBdr>
        <w:top w:val="none" w:sz="0" w:space="0" w:color="auto"/>
        <w:left w:val="none" w:sz="0" w:space="0" w:color="auto"/>
        <w:bottom w:val="none" w:sz="0" w:space="0" w:color="auto"/>
        <w:right w:val="none" w:sz="0" w:space="0" w:color="auto"/>
      </w:divBdr>
      <w:divsChild>
        <w:div w:id="1789004327">
          <w:marLeft w:val="0"/>
          <w:marRight w:val="0"/>
          <w:marTop w:val="600"/>
          <w:marBottom w:val="600"/>
          <w:divBdr>
            <w:top w:val="none" w:sz="0" w:space="0" w:color="auto"/>
            <w:left w:val="none" w:sz="0" w:space="0" w:color="auto"/>
            <w:bottom w:val="none" w:sz="0" w:space="0" w:color="auto"/>
            <w:right w:val="none" w:sz="0" w:space="0" w:color="auto"/>
          </w:divBdr>
          <w:divsChild>
            <w:div w:id="306672020">
              <w:marLeft w:val="570"/>
              <w:marRight w:val="0"/>
              <w:marTop w:val="0"/>
              <w:marBottom w:val="0"/>
              <w:divBdr>
                <w:top w:val="none" w:sz="0" w:space="0" w:color="auto"/>
                <w:left w:val="none" w:sz="0" w:space="0" w:color="auto"/>
                <w:bottom w:val="none" w:sz="0" w:space="0" w:color="auto"/>
                <w:right w:val="none" w:sz="0" w:space="0" w:color="auto"/>
              </w:divBdr>
              <w:divsChild>
                <w:div w:id="1087120704">
                  <w:marLeft w:val="0"/>
                  <w:marRight w:val="0"/>
                  <w:marTop w:val="0"/>
                  <w:marBottom w:val="0"/>
                  <w:divBdr>
                    <w:top w:val="none" w:sz="0" w:space="0" w:color="auto"/>
                    <w:left w:val="none" w:sz="0" w:space="0" w:color="auto"/>
                    <w:bottom w:val="none" w:sz="0" w:space="0" w:color="auto"/>
                    <w:right w:val="none" w:sz="0" w:space="0" w:color="auto"/>
                  </w:divBdr>
                  <w:divsChild>
                    <w:div w:id="674648258">
                      <w:marLeft w:val="0"/>
                      <w:marRight w:val="0"/>
                      <w:marTop w:val="0"/>
                      <w:marBottom w:val="0"/>
                      <w:divBdr>
                        <w:top w:val="none" w:sz="0" w:space="0" w:color="auto"/>
                        <w:left w:val="none" w:sz="0" w:space="0" w:color="auto"/>
                        <w:bottom w:val="none" w:sz="0" w:space="0" w:color="auto"/>
                        <w:right w:val="none" w:sz="0" w:space="0" w:color="auto"/>
                      </w:divBdr>
                      <w:divsChild>
                        <w:div w:id="1145273737">
                          <w:marLeft w:val="0"/>
                          <w:marRight w:val="0"/>
                          <w:marTop w:val="0"/>
                          <w:marBottom w:val="600"/>
                          <w:divBdr>
                            <w:top w:val="none" w:sz="0" w:space="0" w:color="auto"/>
                            <w:left w:val="none" w:sz="0" w:space="0" w:color="auto"/>
                            <w:bottom w:val="none" w:sz="0" w:space="0" w:color="auto"/>
                            <w:right w:val="none" w:sz="0" w:space="0" w:color="auto"/>
                          </w:divBdr>
                          <w:divsChild>
                            <w:div w:id="13623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883593302">
      <w:bodyDiv w:val="1"/>
      <w:marLeft w:val="0"/>
      <w:marRight w:val="0"/>
      <w:marTop w:val="0"/>
      <w:marBottom w:val="0"/>
      <w:divBdr>
        <w:top w:val="none" w:sz="0" w:space="0" w:color="auto"/>
        <w:left w:val="none" w:sz="0" w:space="0" w:color="auto"/>
        <w:bottom w:val="none" w:sz="0" w:space="0" w:color="auto"/>
        <w:right w:val="none" w:sz="0" w:space="0" w:color="auto"/>
      </w:divBdr>
      <w:divsChild>
        <w:div w:id="1691907036">
          <w:marLeft w:val="0"/>
          <w:marRight w:val="0"/>
          <w:marTop w:val="600"/>
          <w:marBottom w:val="600"/>
          <w:divBdr>
            <w:top w:val="none" w:sz="0" w:space="0" w:color="auto"/>
            <w:left w:val="none" w:sz="0" w:space="0" w:color="auto"/>
            <w:bottom w:val="none" w:sz="0" w:space="0" w:color="auto"/>
            <w:right w:val="none" w:sz="0" w:space="0" w:color="auto"/>
          </w:divBdr>
          <w:divsChild>
            <w:div w:id="1332291986">
              <w:marLeft w:val="570"/>
              <w:marRight w:val="0"/>
              <w:marTop w:val="0"/>
              <w:marBottom w:val="0"/>
              <w:divBdr>
                <w:top w:val="none" w:sz="0" w:space="0" w:color="auto"/>
                <w:left w:val="none" w:sz="0" w:space="0" w:color="auto"/>
                <w:bottom w:val="none" w:sz="0" w:space="0" w:color="auto"/>
                <w:right w:val="none" w:sz="0" w:space="0" w:color="auto"/>
              </w:divBdr>
              <w:divsChild>
                <w:div w:id="631591824">
                  <w:marLeft w:val="0"/>
                  <w:marRight w:val="0"/>
                  <w:marTop w:val="0"/>
                  <w:marBottom w:val="0"/>
                  <w:divBdr>
                    <w:top w:val="none" w:sz="0" w:space="0" w:color="auto"/>
                    <w:left w:val="none" w:sz="0" w:space="0" w:color="auto"/>
                    <w:bottom w:val="none" w:sz="0" w:space="0" w:color="auto"/>
                    <w:right w:val="none" w:sz="0" w:space="0" w:color="auto"/>
                  </w:divBdr>
                  <w:divsChild>
                    <w:div w:id="1474981333">
                      <w:marLeft w:val="0"/>
                      <w:marRight w:val="0"/>
                      <w:marTop w:val="0"/>
                      <w:marBottom w:val="0"/>
                      <w:divBdr>
                        <w:top w:val="none" w:sz="0" w:space="0" w:color="auto"/>
                        <w:left w:val="none" w:sz="0" w:space="0" w:color="auto"/>
                        <w:bottom w:val="none" w:sz="0" w:space="0" w:color="auto"/>
                        <w:right w:val="none" w:sz="0" w:space="0" w:color="auto"/>
                      </w:divBdr>
                      <w:divsChild>
                        <w:div w:id="1688556389">
                          <w:marLeft w:val="0"/>
                          <w:marRight w:val="0"/>
                          <w:marTop w:val="0"/>
                          <w:marBottom w:val="600"/>
                          <w:divBdr>
                            <w:top w:val="none" w:sz="0" w:space="0" w:color="auto"/>
                            <w:left w:val="none" w:sz="0" w:space="0" w:color="auto"/>
                            <w:bottom w:val="none" w:sz="0" w:space="0" w:color="auto"/>
                            <w:right w:val="none" w:sz="0" w:space="0" w:color="auto"/>
                          </w:divBdr>
                          <w:divsChild>
                            <w:div w:id="12508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hyperlink" Target="http://www.uio.no/studier/emner/matnat/fys/FYS1210/index.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tudieinfo@fys.uio.no" TargetMode="Externa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hyperlink" Target="http://www.uio.no/studier/emner/matnat/fys/FYS1120/index.html"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uio.no/studier/emner/matnat/kjemi/HMS0505/index.html" TargetMode="External"/><Relationship Id="rId20" Type="http://schemas.openxmlformats.org/officeDocument/2006/relationships/hyperlink" Target="http://www.uio.no/studier/emner/matnat/fys/FYS2160/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io.no/studier/emner/matnat/kjemi/HMS0503/index.html" TargetMode="External"/><Relationship Id="rId23" Type="http://schemas.openxmlformats.org/officeDocument/2006/relationships/footer" Target="footer1.xml"/><Relationship Id="rId10" Type="http://schemas.openxmlformats.org/officeDocument/2006/relationships/hyperlink" Target="http://www.uio.no/studier/program/" TargetMode="External"/><Relationship Id="rId19" Type="http://schemas.openxmlformats.org/officeDocument/2006/relationships/hyperlink" Target="http://www.uio.no/studier/emner/matnat/fys/FYS2140/index.html" TargetMode="Externa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hyperlink" Target="http://www.uio.no/studier/opptak/spesielle-krav/"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43C9A"/>
    <w:rsid w:val="000B2548"/>
    <w:rsid w:val="003D2BC8"/>
    <w:rsid w:val="0072503E"/>
    <w:rsid w:val="0077358F"/>
    <w:rsid w:val="00C12369"/>
    <w:rsid w:val="00DC5294"/>
    <w:rsid w:val="00E6166E"/>
    <w:rsid w:val="00ED489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1777</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5</cp:revision>
  <cp:lastPrinted>2016-01-28T13:06:00Z</cp:lastPrinted>
  <dcterms:created xsi:type="dcterms:W3CDTF">2017-04-06T06:09:00Z</dcterms:created>
  <dcterms:modified xsi:type="dcterms:W3CDTF">2017-04-07T09:15:00Z</dcterms:modified>
</cp:coreProperties>
</file>