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C6420A">
            <w:pPr>
              <w:rPr>
                <w:rFonts w:ascii="Arial" w:hAnsi="Arial" w:cs="Arial"/>
                <w:b/>
                <w:sz w:val="22"/>
                <w:szCs w:val="22"/>
              </w:rPr>
            </w:pPr>
            <w:r>
              <w:rPr>
                <w:rFonts w:ascii="Arial" w:hAnsi="Arial" w:cs="Arial"/>
                <w:b/>
                <w:sz w:val="22"/>
                <w:szCs w:val="22"/>
              </w:rPr>
              <w:t>Emnekode:</w:t>
            </w:r>
          </w:p>
          <w:p w:rsidR="00C6420A" w:rsidRDefault="000103BE">
            <w:pPr>
              <w:rPr>
                <w:rFonts w:ascii="Arial" w:hAnsi="Arial" w:cs="Arial"/>
                <w:b/>
                <w:sz w:val="22"/>
                <w:szCs w:val="22"/>
              </w:rPr>
            </w:pPr>
            <w:r>
              <w:rPr>
                <w:rFonts w:ascii="Arial" w:hAnsi="Arial" w:cs="Arial"/>
                <w:b/>
                <w:sz w:val="22"/>
                <w:szCs w:val="22"/>
              </w:rPr>
              <w:t>FYS4110 / FYS9110</w:t>
            </w: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CB0BE0">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103BE">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1CCC">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103BE">
                  <w:pPr>
                    <w:rPr>
                      <w:rFonts w:ascii="Arial" w:hAnsi="Arial" w:cs="Arial"/>
                      <w:sz w:val="22"/>
                      <w:szCs w:val="22"/>
                    </w:rPr>
                  </w:pPr>
                  <w:proofErr w:type="spellStart"/>
                  <w:r>
                    <w:rPr>
                      <w:rFonts w:ascii="Arial" w:hAnsi="Arial" w:cs="Arial"/>
                      <w:sz w:val="22"/>
                      <w:szCs w:val="22"/>
                    </w:rPr>
                    <w:t>X</w:t>
                  </w:r>
                  <w:proofErr w:type="spellEnd"/>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103BE">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A31CCC">
            <w:r>
              <w:rPr>
                <w:rFonts w:ascii="Arial" w:hAnsi="Arial" w:cs="Arial"/>
              </w:rPr>
              <w:t>Moderne kvantemekanikk</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A31CCC">
            <w:pPr>
              <w:rPr>
                <w:rFonts w:ascii="Arial" w:hAnsi="Arial" w:cs="Arial"/>
                <w:b/>
                <w:sz w:val="22"/>
                <w:szCs w:val="22"/>
              </w:rPr>
            </w:pPr>
            <w:r>
              <w:rPr>
                <w:rFonts w:ascii="Arial" w:hAnsi="Arial" w:cs="Arial"/>
              </w:rPr>
              <w:t>Moderne kvantemekanikk</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289"/>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A35D88" w:rsidP="00A35D88">
            <w:pPr>
              <w:rPr>
                <w:rFonts w:ascii="Arial" w:hAnsi="Arial" w:cs="Arial"/>
                <w:b/>
                <w:sz w:val="22"/>
                <w:szCs w:val="22"/>
              </w:rPr>
            </w:pPr>
            <w:r>
              <w:rPr>
                <w:rFonts w:ascii="Arial" w:hAnsi="Arial" w:cs="Arial"/>
                <w:lang w:val="en"/>
              </w:rPr>
              <w:t>Modern Q</w:t>
            </w:r>
            <w:r w:rsidR="00A31CCC">
              <w:rPr>
                <w:rFonts w:ascii="Arial" w:hAnsi="Arial" w:cs="Arial"/>
                <w:lang w:val="en"/>
              </w:rPr>
              <w:t xml:space="preserve">uantum </w:t>
            </w:r>
            <w:r>
              <w:rPr>
                <w:rFonts w:ascii="Arial" w:hAnsi="Arial" w:cs="Arial"/>
                <w:lang w:val="en"/>
              </w:rPr>
              <w:t>M</w:t>
            </w:r>
            <w:r w:rsidR="00A31CCC">
              <w:rPr>
                <w:rFonts w:ascii="Arial" w:hAnsi="Arial" w:cs="Arial"/>
                <w:lang w:val="en"/>
              </w:rPr>
              <w:t>echanics</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A31CCC">
            <w:pPr>
              <w:rPr>
                <w:rFonts w:ascii="Arial" w:hAnsi="Arial" w:cs="Arial"/>
                <w:b/>
                <w:sz w:val="22"/>
                <w:szCs w:val="22"/>
              </w:rPr>
            </w:pPr>
            <w:r>
              <w:rPr>
                <w:rFonts w:ascii="Arial" w:hAnsi="Arial" w:cs="Arial"/>
                <w:b/>
                <w:sz w:val="22"/>
                <w:szCs w:val="22"/>
              </w:rPr>
              <w:t>FYS4110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A31CCC">
            <w:pPr>
              <w:rPr>
                <w:rFonts w:ascii="Arial" w:hAnsi="Arial" w:cs="Arial"/>
                <w:b/>
                <w:sz w:val="22"/>
                <w:szCs w:val="22"/>
              </w:rPr>
            </w:pPr>
            <w:r>
              <w:rPr>
                <w:rFonts w:ascii="Arial" w:hAnsi="Arial" w:cs="Arial"/>
                <w:b/>
                <w:sz w:val="22"/>
                <w:szCs w:val="22"/>
              </w:rPr>
              <w:t>FYS9110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1CC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1CC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1CC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1CCC">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1CCC">
                  <w:pPr>
                    <w:rPr>
                      <w:rFonts w:ascii="Arial" w:hAnsi="Arial" w:cs="Arial"/>
                      <w:sz w:val="22"/>
                      <w:szCs w:val="22"/>
                    </w:rPr>
                  </w:pPr>
                  <w:r>
                    <w:rPr>
                      <w:rFonts w:ascii="Arial" w:hAnsi="Arial" w:cs="Arial"/>
                      <w:sz w:val="22"/>
                      <w:szCs w:val="22"/>
                    </w:rPr>
                    <w:t>x</w:t>
                  </w: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1CC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12E0" w:rsidRPr="000103BE" w:rsidRDefault="00A31CCC" w:rsidP="006D12E0">
            <w:pPr>
              <w:rPr>
                <w:rFonts w:ascii="Arial" w:hAnsi="Arial" w:cs="Arial"/>
                <w:sz w:val="22"/>
                <w:szCs w:val="22"/>
              </w:rPr>
            </w:pPr>
            <w:r w:rsidRPr="000103BE">
              <w:rPr>
                <w:rFonts w:ascii="Arial" w:hAnsi="Arial" w:cs="Arial"/>
                <w:sz w:val="22"/>
                <w:szCs w:val="22"/>
              </w:rPr>
              <w:t>Emnet gir innføring i en del videregående temaer i ikke</w:t>
            </w:r>
            <w:r w:rsidR="00A35D88">
              <w:rPr>
                <w:rFonts w:ascii="Arial" w:hAnsi="Arial" w:cs="Arial"/>
                <w:sz w:val="22"/>
                <w:szCs w:val="22"/>
              </w:rPr>
              <w:t>-</w:t>
            </w:r>
            <w:r w:rsidRPr="000103BE">
              <w:rPr>
                <w:rFonts w:ascii="Arial" w:hAnsi="Arial" w:cs="Arial"/>
                <w:sz w:val="22"/>
                <w:szCs w:val="22"/>
              </w:rPr>
              <w:t xml:space="preserve">relativistisk kvantemekanikk. </w:t>
            </w:r>
            <w:r w:rsidR="00E01F2A" w:rsidRPr="000103BE">
              <w:rPr>
                <w:rFonts w:ascii="Arial" w:hAnsi="Arial" w:cs="Arial"/>
                <w:sz w:val="22"/>
                <w:szCs w:val="22"/>
              </w:rPr>
              <w:t xml:space="preserve">Vi tar for oss emner innenfor tre hovedområder: </w:t>
            </w:r>
          </w:p>
          <w:p w:rsidR="006D12E0" w:rsidRPr="000103BE" w:rsidRDefault="000103BE" w:rsidP="006D12E0">
            <w:pPr>
              <w:pStyle w:val="ListParagraph"/>
              <w:numPr>
                <w:ilvl w:val="0"/>
                <w:numId w:val="8"/>
              </w:numPr>
              <w:rPr>
                <w:rFonts w:ascii="Arial" w:hAnsi="Arial" w:cs="Arial"/>
                <w:sz w:val="22"/>
                <w:szCs w:val="22"/>
              </w:rPr>
            </w:pPr>
            <w:r w:rsidRPr="000103BE">
              <w:rPr>
                <w:rFonts w:ascii="Arial" w:hAnsi="Arial" w:cs="Arial"/>
                <w:sz w:val="22"/>
                <w:szCs w:val="22"/>
              </w:rPr>
              <w:t>g</w:t>
            </w:r>
            <w:r w:rsidR="00E01F2A" w:rsidRPr="000103BE">
              <w:rPr>
                <w:rFonts w:ascii="Arial" w:hAnsi="Arial" w:cs="Arial"/>
                <w:sz w:val="22"/>
                <w:szCs w:val="22"/>
              </w:rPr>
              <w:t>runnleggende formalisme og sannsynlighetstolkningen av kvantemekanikk, med vekt på</w:t>
            </w:r>
            <w:r w:rsidR="00A31CCC" w:rsidRPr="000103BE">
              <w:rPr>
                <w:rFonts w:ascii="Arial" w:hAnsi="Arial" w:cs="Arial"/>
                <w:sz w:val="22"/>
                <w:szCs w:val="22"/>
              </w:rPr>
              <w:t xml:space="preserve"> sammenfiltring o</w:t>
            </w:r>
            <w:r w:rsidRPr="000103BE">
              <w:rPr>
                <w:rFonts w:ascii="Arial" w:hAnsi="Arial" w:cs="Arial"/>
                <w:sz w:val="22"/>
                <w:szCs w:val="22"/>
              </w:rPr>
              <w:t>g EPR paradokset</w:t>
            </w:r>
          </w:p>
          <w:p w:rsidR="006D12E0" w:rsidRPr="000103BE" w:rsidRDefault="000103BE" w:rsidP="006D12E0">
            <w:pPr>
              <w:pStyle w:val="ListParagraph"/>
              <w:numPr>
                <w:ilvl w:val="0"/>
                <w:numId w:val="8"/>
              </w:numPr>
              <w:rPr>
                <w:rFonts w:ascii="Arial" w:hAnsi="Arial" w:cs="Arial"/>
                <w:sz w:val="22"/>
                <w:szCs w:val="22"/>
              </w:rPr>
            </w:pPr>
            <w:r w:rsidRPr="000103BE">
              <w:rPr>
                <w:rFonts w:ascii="Arial" w:hAnsi="Arial" w:cs="Arial"/>
                <w:sz w:val="22"/>
                <w:szCs w:val="22"/>
              </w:rPr>
              <w:t>k</w:t>
            </w:r>
            <w:r w:rsidR="00E01F2A" w:rsidRPr="000103BE">
              <w:rPr>
                <w:rFonts w:ascii="Arial" w:hAnsi="Arial" w:cs="Arial"/>
                <w:sz w:val="22"/>
                <w:szCs w:val="22"/>
              </w:rPr>
              <w:t>vantemekaniske systemer som informasjonsbærere</w:t>
            </w:r>
            <w:r w:rsidR="00A31CCC" w:rsidRPr="000103BE">
              <w:rPr>
                <w:rFonts w:ascii="Arial" w:hAnsi="Arial" w:cs="Arial"/>
                <w:sz w:val="22"/>
                <w:szCs w:val="22"/>
              </w:rPr>
              <w:t xml:space="preserve"> og </w:t>
            </w:r>
            <w:r w:rsidR="00E01F2A" w:rsidRPr="000103BE">
              <w:rPr>
                <w:rFonts w:ascii="Arial" w:hAnsi="Arial" w:cs="Arial"/>
                <w:sz w:val="22"/>
                <w:szCs w:val="22"/>
              </w:rPr>
              <w:t>hvordan dette kan brukes i kommunikasjon og kvantedatamaskiner</w:t>
            </w:r>
          </w:p>
          <w:p w:rsidR="00076596" w:rsidRPr="006D12E0" w:rsidRDefault="000103BE" w:rsidP="006D12E0">
            <w:pPr>
              <w:pStyle w:val="ListParagraph"/>
              <w:numPr>
                <w:ilvl w:val="0"/>
                <w:numId w:val="8"/>
              </w:numPr>
              <w:rPr>
                <w:rFonts w:ascii="Arial" w:hAnsi="Arial" w:cs="Arial"/>
                <w:sz w:val="22"/>
                <w:szCs w:val="22"/>
              </w:rPr>
            </w:pPr>
            <w:r w:rsidRPr="000103BE">
              <w:rPr>
                <w:rFonts w:ascii="Arial" w:hAnsi="Arial" w:cs="Arial"/>
                <w:sz w:val="22"/>
                <w:szCs w:val="22"/>
              </w:rPr>
              <w:t>v</w:t>
            </w:r>
            <w:r w:rsidR="00E01F2A" w:rsidRPr="000103BE">
              <w:rPr>
                <w:rFonts w:ascii="Arial" w:hAnsi="Arial" w:cs="Arial"/>
                <w:sz w:val="22"/>
                <w:szCs w:val="22"/>
              </w:rPr>
              <w:t>ekselvirkninger mellom a</w:t>
            </w:r>
            <w:r w:rsidR="00A31CCC" w:rsidRPr="000103BE">
              <w:rPr>
                <w:rFonts w:ascii="Arial" w:hAnsi="Arial" w:cs="Arial"/>
                <w:sz w:val="22"/>
                <w:szCs w:val="22"/>
              </w:rPr>
              <w:t xml:space="preserve">tomer og </w:t>
            </w:r>
            <w:r w:rsidR="00E01F2A" w:rsidRPr="000103BE">
              <w:rPr>
                <w:rFonts w:ascii="Arial" w:hAnsi="Arial" w:cs="Arial"/>
                <w:sz w:val="22"/>
                <w:szCs w:val="22"/>
              </w:rPr>
              <w:t>kvantiserte felt (</w:t>
            </w:r>
            <w:r w:rsidR="00A31CCC" w:rsidRPr="000103BE">
              <w:rPr>
                <w:rFonts w:ascii="Arial" w:hAnsi="Arial" w:cs="Arial"/>
                <w:sz w:val="22"/>
                <w:szCs w:val="22"/>
              </w:rPr>
              <w:t>fotoner</w:t>
            </w:r>
            <w:r w:rsidR="00E01F2A" w:rsidRPr="000103BE">
              <w:rPr>
                <w:rFonts w:ascii="Arial" w:hAnsi="Arial" w:cs="Arial"/>
                <w:sz w:val="22"/>
                <w:szCs w:val="22"/>
              </w:rPr>
              <w:t>) som gir mulighet for å beskrive spontan og stimulert emisjon, illustrert ved virkemåten til en</w:t>
            </w:r>
            <w:r w:rsidR="00A31CCC" w:rsidRPr="000103BE">
              <w:rPr>
                <w:rFonts w:ascii="Arial" w:hAnsi="Arial" w:cs="Arial"/>
                <w:sz w:val="22"/>
                <w:szCs w:val="22"/>
              </w:rPr>
              <w:t xml:space="preserve"> laser</w:t>
            </w:r>
            <w:r w:rsidR="00E01F2A" w:rsidRPr="000103BE">
              <w:rPr>
                <w:rFonts w:ascii="Arial" w:hAnsi="Arial" w:cs="Arial"/>
                <w:sz w:val="22"/>
                <w:szCs w:val="22"/>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22A2" w:rsidRDefault="009747E1">
            <w:pPr>
              <w:rPr>
                <w:rFonts w:ascii="Arial" w:hAnsi="Arial" w:cs="Arial"/>
                <w:color w:val="444444"/>
              </w:rPr>
            </w:pPr>
            <w:proofErr w:type="spellStart"/>
            <w:r>
              <w:rPr>
                <w:rFonts w:ascii="Arial" w:hAnsi="Arial" w:cs="Arial"/>
                <w:sz w:val="22"/>
                <w:szCs w:val="22"/>
              </w:rPr>
              <w:t>Hovedemne</w:t>
            </w:r>
            <w:proofErr w:type="spellEnd"/>
            <w:r>
              <w:rPr>
                <w:rFonts w:ascii="Arial" w:hAnsi="Arial" w:cs="Arial"/>
                <w:sz w:val="22"/>
                <w:szCs w:val="22"/>
              </w:rPr>
              <w:t>:</w:t>
            </w:r>
            <w:r w:rsidR="001A790B">
              <w:rPr>
                <w:rFonts w:ascii="Arial" w:hAnsi="Arial" w:cs="Arial"/>
                <w:color w:val="444444"/>
              </w:rPr>
              <w:t xml:space="preserve"> </w:t>
            </w:r>
          </w:p>
          <w:p w:rsidR="001C22A2" w:rsidRPr="0098003C" w:rsidRDefault="001C22A2">
            <w:pPr>
              <w:rPr>
                <w:rFonts w:ascii="Arial" w:hAnsi="Arial" w:cs="Arial"/>
              </w:rPr>
            </w:pPr>
          </w:p>
          <w:p w:rsidR="00120E2C" w:rsidRPr="000103BE" w:rsidRDefault="001C22A2">
            <w:pPr>
              <w:rPr>
                <w:rFonts w:ascii="Arial" w:hAnsi="Arial" w:cs="Arial"/>
                <w:sz w:val="22"/>
                <w:szCs w:val="22"/>
              </w:rPr>
            </w:pPr>
            <w:r w:rsidRPr="000103BE">
              <w:rPr>
                <w:rFonts w:ascii="Arial" w:hAnsi="Arial" w:cs="Arial"/>
                <w:sz w:val="22"/>
                <w:szCs w:val="22"/>
              </w:rPr>
              <w:t xml:space="preserve">Etter å ha fullført emnet: </w:t>
            </w:r>
          </w:p>
          <w:p w:rsidR="00EF23D4" w:rsidRPr="000103BE" w:rsidRDefault="000103BE" w:rsidP="001C22A2">
            <w:pPr>
              <w:pStyle w:val="ListParagraph"/>
              <w:numPr>
                <w:ilvl w:val="0"/>
                <w:numId w:val="5"/>
              </w:numPr>
              <w:rPr>
                <w:rFonts w:ascii="Arial" w:hAnsi="Arial" w:cs="Arial"/>
                <w:sz w:val="22"/>
                <w:szCs w:val="22"/>
              </w:rPr>
            </w:pPr>
            <w:r w:rsidRPr="000103BE">
              <w:rPr>
                <w:rFonts w:ascii="Arial" w:hAnsi="Arial" w:cs="Arial"/>
                <w:sz w:val="22"/>
                <w:szCs w:val="22"/>
              </w:rPr>
              <w:t>h</w:t>
            </w:r>
            <w:r w:rsidR="00EF23D4" w:rsidRPr="000103BE">
              <w:rPr>
                <w:rFonts w:ascii="Arial" w:hAnsi="Arial" w:cs="Arial"/>
                <w:sz w:val="22"/>
                <w:szCs w:val="22"/>
              </w:rPr>
              <w:t xml:space="preserve">ar du innsikt i "moderne" deler av kvantemekanikken, som omfatter blant annet </w:t>
            </w:r>
            <w:proofErr w:type="spellStart"/>
            <w:r w:rsidR="00EF23D4" w:rsidRPr="000103BE">
              <w:rPr>
                <w:rFonts w:ascii="Arial" w:hAnsi="Arial" w:cs="Arial"/>
                <w:sz w:val="22"/>
                <w:szCs w:val="22"/>
              </w:rPr>
              <w:t>kvantemekanisk</w:t>
            </w:r>
            <w:proofErr w:type="spellEnd"/>
            <w:r w:rsidR="00EF23D4" w:rsidRPr="000103BE">
              <w:rPr>
                <w:rFonts w:ascii="Arial" w:hAnsi="Arial" w:cs="Arial"/>
                <w:sz w:val="22"/>
                <w:szCs w:val="22"/>
              </w:rPr>
              <w:t xml:space="preserve"> koherens, koherent vekselvirkning mellom atomer og fotoner, og </w:t>
            </w:r>
            <w:proofErr w:type="spellStart"/>
            <w:r w:rsidR="00EF23D4" w:rsidRPr="000103BE">
              <w:rPr>
                <w:rFonts w:ascii="Arial" w:hAnsi="Arial" w:cs="Arial"/>
                <w:sz w:val="22"/>
                <w:szCs w:val="22"/>
              </w:rPr>
              <w:t>kvantemekanisk</w:t>
            </w:r>
            <w:proofErr w:type="spellEnd"/>
            <w:r w:rsidR="00EF23D4" w:rsidRPr="000103BE">
              <w:rPr>
                <w:rFonts w:ascii="Arial" w:hAnsi="Arial" w:cs="Arial"/>
                <w:sz w:val="22"/>
                <w:szCs w:val="22"/>
              </w:rPr>
              <w:t xml:space="preserve"> sammenfiltring </w:t>
            </w:r>
          </w:p>
          <w:p w:rsidR="001C22A2" w:rsidRPr="000103BE" w:rsidRDefault="000103BE" w:rsidP="001C22A2">
            <w:pPr>
              <w:pStyle w:val="ListParagraph"/>
              <w:numPr>
                <w:ilvl w:val="0"/>
                <w:numId w:val="5"/>
              </w:numPr>
              <w:rPr>
                <w:rFonts w:ascii="Arial" w:hAnsi="Arial" w:cs="Arial"/>
                <w:sz w:val="22"/>
                <w:szCs w:val="22"/>
              </w:rPr>
            </w:pPr>
            <w:r w:rsidRPr="000103BE">
              <w:rPr>
                <w:rFonts w:ascii="Arial" w:hAnsi="Arial" w:cs="Arial"/>
                <w:sz w:val="22"/>
                <w:szCs w:val="22"/>
              </w:rPr>
              <w:t>k</w:t>
            </w:r>
            <w:r w:rsidR="001C22A2" w:rsidRPr="000103BE">
              <w:rPr>
                <w:rFonts w:ascii="Arial" w:hAnsi="Arial" w:cs="Arial"/>
                <w:sz w:val="22"/>
                <w:szCs w:val="22"/>
              </w:rPr>
              <w:t>an du</w:t>
            </w:r>
            <w:r w:rsidR="00120E2C" w:rsidRPr="000103BE">
              <w:rPr>
                <w:rFonts w:ascii="Arial" w:hAnsi="Arial" w:cs="Arial"/>
                <w:sz w:val="22"/>
                <w:szCs w:val="22"/>
              </w:rPr>
              <w:t xml:space="preserve"> anvende tetthetsmatrise-beskrivelsen og studere sammenhengen mellom kvantemekaniske </w:t>
            </w:r>
            <w:r w:rsidRPr="000103BE">
              <w:rPr>
                <w:rFonts w:ascii="Arial" w:hAnsi="Arial" w:cs="Arial"/>
                <w:sz w:val="22"/>
                <w:szCs w:val="22"/>
              </w:rPr>
              <w:t>delsystemer og det fulle system</w:t>
            </w:r>
          </w:p>
          <w:p w:rsidR="00120E2C" w:rsidRPr="000103BE" w:rsidRDefault="000103BE" w:rsidP="001C22A2">
            <w:pPr>
              <w:pStyle w:val="ListParagraph"/>
              <w:numPr>
                <w:ilvl w:val="0"/>
                <w:numId w:val="5"/>
              </w:numPr>
              <w:rPr>
                <w:rFonts w:ascii="Arial" w:hAnsi="Arial" w:cs="Arial"/>
                <w:sz w:val="22"/>
                <w:szCs w:val="22"/>
              </w:rPr>
            </w:pPr>
            <w:r w:rsidRPr="000103BE">
              <w:rPr>
                <w:rFonts w:ascii="Arial" w:hAnsi="Arial" w:cs="Arial"/>
                <w:sz w:val="22"/>
                <w:szCs w:val="22"/>
              </w:rPr>
              <w:t>h</w:t>
            </w:r>
            <w:r w:rsidR="00120E2C" w:rsidRPr="000103BE">
              <w:rPr>
                <w:rFonts w:ascii="Arial" w:hAnsi="Arial" w:cs="Arial"/>
                <w:sz w:val="22"/>
                <w:szCs w:val="22"/>
              </w:rPr>
              <w:t>ar du grundig kunnskap om forskjellen mellom klassiske korrelasjoner o</w:t>
            </w:r>
            <w:r w:rsidRPr="000103BE">
              <w:rPr>
                <w:rFonts w:ascii="Arial" w:hAnsi="Arial" w:cs="Arial"/>
                <w:sz w:val="22"/>
                <w:szCs w:val="22"/>
              </w:rPr>
              <w:t xml:space="preserve">g </w:t>
            </w:r>
            <w:proofErr w:type="spellStart"/>
            <w:r w:rsidRPr="000103BE">
              <w:rPr>
                <w:rFonts w:ascii="Arial" w:hAnsi="Arial" w:cs="Arial"/>
                <w:sz w:val="22"/>
                <w:szCs w:val="22"/>
              </w:rPr>
              <w:t>kvantemekanisk</w:t>
            </w:r>
            <w:proofErr w:type="spellEnd"/>
            <w:r w:rsidRPr="000103BE">
              <w:rPr>
                <w:rFonts w:ascii="Arial" w:hAnsi="Arial" w:cs="Arial"/>
                <w:sz w:val="22"/>
                <w:szCs w:val="22"/>
              </w:rPr>
              <w:t xml:space="preserve"> sammenfiltring</w:t>
            </w:r>
          </w:p>
          <w:p w:rsidR="001C22A2" w:rsidRPr="000103BE" w:rsidRDefault="000103BE" w:rsidP="001C22A2">
            <w:pPr>
              <w:pStyle w:val="ListParagraph"/>
              <w:numPr>
                <w:ilvl w:val="0"/>
                <w:numId w:val="5"/>
              </w:numPr>
              <w:rPr>
                <w:rFonts w:ascii="Arial" w:hAnsi="Arial" w:cs="Arial"/>
                <w:sz w:val="22"/>
                <w:szCs w:val="22"/>
              </w:rPr>
            </w:pPr>
            <w:r w:rsidRPr="000103BE">
              <w:rPr>
                <w:rFonts w:ascii="Arial" w:hAnsi="Arial" w:cs="Arial"/>
                <w:sz w:val="22"/>
                <w:szCs w:val="22"/>
              </w:rPr>
              <w:t>k</w:t>
            </w:r>
            <w:r w:rsidR="00120E2C" w:rsidRPr="000103BE">
              <w:rPr>
                <w:rFonts w:ascii="Arial" w:hAnsi="Arial" w:cs="Arial"/>
                <w:sz w:val="22"/>
                <w:szCs w:val="22"/>
              </w:rPr>
              <w:t>an du anvende den kvantemekaniske fotonbeskrivelse</w:t>
            </w:r>
            <w:r w:rsidRPr="000103BE">
              <w:rPr>
                <w:rFonts w:ascii="Arial" w:hAnsi="Arial" w:cs="Arial"/>
                <w:sz w:val="22"/>
                <w:szCs w:val="22"/>
              </w:rPr>
              <w:t>n</w:t>
            </w:r>
            <w:r w:rsidR="00120E2C" w:rsidRPr="000103BE">
              <w:rPr>
                <w:rFonts w:ascii="Arial" w:hAnsi="Arial" w:cs="Arial"/>
                <w:sz w:val="22"/>
                <w:szCs w:val="22"/>
              </w:rPr>
              <w:t xml:space="preserve"> av lys på elemen</w:t>
            </w:r>
            <w:r w:rsidRPr="000103BE">
              <w:rPr>
                <w:rFonts w:ascii="Arial" w:hAnsi="Arial" w:cs="Arial"/>
                <w:sz w:val="22"/>
                <w:szCs w:val="22"/>
              </w:rPr>
              <w:t>tære strålingsprosesser</w:t>
            </w:r>
          </w:p>
          <w:p w:rsidR="00EF23D4" w:rsidRPr="000103BE" w:rsidRDefault="000103BE" w:rsidP="001C22A2">
            <w:pPr>
              <w:pStyle w:val="ListParagraph"/>
              <w:numPr>
                <w:ilvl w:val="0"/>
                <w:numId w:val="5"/>
              </w:numPr>
              <w:rPr>
                <w:rFonts w:ascii="Arial" w:hAnsi="Arial" w:cs="Arial"/>
                <w:sz w:val="22"/>
                <w:szCs w:val="22"/>
              </w:rPr>
            </w:pPr>
            <w:proofErr w:type="gramStart"/>
            <w:r w:rsidRPr="000103BE">
              <w:rPr>
                <w:rFonts w:ascii="Arial" w:hAnsi="Arial" w:cs="Arial"/>
                <w:sz w:val="22"/>
                <w:szCs w:val="22"/>
              </w:rPr>
              <w:t>h</w:t>
            </w:r>
            <w:r w:rsidR="00EF23D4" w:rsidRPr="000103BE">
              <w:rPr>
                <w:rFonts w:ascii="Arial" w:hAnsi="Arial" w:cs="Arial"/>
                <w:sz w:val="22"/>
                <w:szCs w:val="22"/>
              </w:rPr>
              <w:t>ar du kunnskap om grunnleggende begreper i kvanteinformasjonsteori og hvordan disse kan anvendes i kvantedatamaskiner.</w:t>
            </w:r>
            <w:proofErr w:type="gramEnd"/>
          </w:p>
          <w:p w:rsidR="00076596" w:rsidRDefault="00076596" w:rsidP="00120E2C">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120E2C" w:rsidRDefault="00120E2C">
            <w:pPr>
              <w:rPr>
                <w:rFonts w:ascii="Arial" w:hAnsi="Arial" w:cs="Arial"/>
                <w:sz w:val="22"/>
                <w:szCs w:val="22"/>
              </w:rPr>
            </w:pPr>
            <w:r>
              <w:rPr>
                <w:rFonts w:ascii="Arial" w:hAnsi="Arial" w:cs="Arial"/>
                <w:sz w:val="22"/>
                <w:szCs w:val="22"/>
              </w:rPr>
              <w:t xml:space="preserve"> I tillegg til målene beskrevet over for </w:t>
            </w:r>
            <w:proofErr w:type="spellStart"/>
            <w:r>
              <w:rPr>
                <w:rFonts w:ascii="Arial" w:hAnsi="Arial" w:cs="Arial"/>
                <w:sz w:val="22"/>
                <w:szCs w:val="22"/>
              </w:rPr>
              <w:t>hovedemnet</w:t>
            </w:r>
            <w:proofErr w:type="spellEnd"/>
            <w:r>
              <w:rPr>
                <w:rFonts w:ascii="Arial" w:hAnsi="Arial" w:cs="Arial"/>
                <w:sz w:val="22"/>
                <w:szCs w:val="22"/>
              </w:rPr>
              <w:t xml:space="preserve">: </w:t>
            </w:r>
          </w:p>
          <w:p w:rsidR="00120E2C" w:rsidRPr="00120E2C" w:rsidRDefault="00EF23D4" w:rsidP="00120E2C">
            <w:pPr>
              <w:pStyle w:val="ListParagraph"/>
              <w:numPr>
                <w:ilvl w:val="0"/>
                <w:numId w:val="6"/>
              </w:numPr>
              <w:rPr>
                <w:rFonts w:ascii="Arial" w:hAnsi="Arial" w:cs="Arial"/>
                <w:sz w:val="22"/>
                <w:szCs w:val="22"/>
              </w:rPr>
            </w:pPr>
            <w:r>
              <w:rPr>
                <w:rFonts w:ascii="Arial" w:hAnsi="Arial" w:cs="Arial"/>
                <w:sz w:val="22"/>
                <w:szCs w:val="22"/>
              </w:rPr>
              <w:t xml:space="preserve">Har du kunnskap om geometriske strukturer i tilstandsrom og geometriske faser ved adiabatisk utvikling av tilstanden.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68DD" w:rsidRPr="008868DD" w:rsidRDefault="008868DD" w:rsidP="008868DD">
            <w:pPr>
              <w:rPr>
                <w:rFonts w:ascii="Arial" w:hAnsi="Arial" w:cs="Arial"/>
                <w:sz w:val="22"/>
                <w:szCs w:val="22"/>
              </w:rPr>
            </w:pPr>
            <w:r w:rsidRPr="008868DD">
              <w:rPr>
                <w:rFonts w:ascii="Arial" w:hAnsi="Arial" w:cs="Arial"/>
                <w:sz w:val="22"/>
                <w:szCs w:val="22"/>
              </w:rPr>
              <w:t xml:space="preserve">Studenter må hvert semester søke </w:t>
            </w:r>
            <w:proofErr w:type="gramStart"/>
            <w:r w:rsidRPr="008868DD">
              <w:rPr>
                <w:rFonts w:ascii="Arial" w:hAnsi="Arial" w:cs="Arial"/>
                <w:sz w:val="22"/>
                <w:szCs w:val="22"/>
              </w:rPr>
              <w:t>og</w:t>
            </w:r>
            <w:proofErr w:type="gramEnd"/>
            <w:r w:rsidRPr="008868DD">
              <w:rPr>
                <w:rFonts w:ascii="Arial" w:hAnsi="Arial" w:cs="Arial"/>
                <w:sz w:val="22"/>
                <w:szCs w:val="22"/>
              </w:rPr>
              <w:t xml:space="preserve"> få plass på undervisningen og melde seg til eksamen i </w:t>
            </w:r>
            <w:proofErr w:type="spellStart"/>
            <w:r w:rsidRPr="008868DD">
              <w:rPr>
                <w:rFonts w:ascii="Arial" w:hAnsi="Arial" w:cs="Arial"/>
                <w:sz w:val="22"/>
                <w:szCs w:val="22"/>
              </w:rPr>
              <w:t>Studentweb</w:t>
            </w:r>
            <w:proofErr w:type="spellEnd"/>
            <w:r w:rsidRPr="008868DD">
              <w:rPr>
                <w:rFonts w:ascii="Arial" w:hAnsi="Arial" w:cs="Arial"/>
                <w:sz w:val="22"/>
                <w:szCs w:val="22"/>
              </w:rPr>
              <w:t>.</w:t>
            </w:r>
          </w:p>
          <w:p w:rsidR="008868DD" w:rsidRPr="008868DD" w:rsidRDefault="008868DD" w:rsidP="008868DD">
            <w:pPr>
              <w:rPr>
                <w:rFonts w:ascii="Arial" w:hAnsi="Arial" w:cs="Arial"/>
                <w:sz w:val="22"/>
                <w:szCs w:val="22"/>
              </w:rPr>
            </w:pPr>
          </w:p>
          <w:p w:rsidR="00076596" w:rsidRDefault="008868DD" w:rsidP="008868DD">
            <w:pPr>
              <w:rPr>
                <w:rFonts w:ascii="Arial" w:hAnsi="Arial" w:cs="Arial"/>
                <w:sz w:val="22"/>
                <w:szCs w:val="22"/>
              </w:rPr>
            </w:pPr>
            <w:r w:rsidRPr="008868DD">
              <w:rPr>
                <w:rFonts w:ascii="Arial" w:hAnsi="Arial" w:cs="Arial"/>
                <w:sz w:val="22"/>
                <w:szCs w:val="22"/>
              </w:rPr>
              <w:t>Dersom du ikke allerede har studieplass ved UiO, kan du søke opptak til våre studieprogrammer, eller søke om å bli enkeltemnestudent.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8868DD">
              <w:rPr>
                <w:rFonts w:ascii="Arial" w:hAnsi="Arial" w:cs="Arial"/>
                <w:color w:val="444444"/>
              </w:rPr>
              <w:t xml:space="preserve"> Ingen forutsetninger.</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868DD" w:rsidRPr="008868DD" w:rsidRDefault="009747E1" w:rsidP="008868DD">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8868DD">
              <w:t xml:space="preserve"> </w:t>
            </w:r>
            <w:r w:rsidR="008868DD" w:rsidRPr="008868DD">
              <w:rPr>
                <w:rFonts w:ascii="Arial" w:hAnsi="Arial" w:cs="Arial"/>
                <w:sz w:val="22"/>
                <w:szCs w:val="22"/>
              </w:rPr>
              <w:t>FYS3110 - Kvantemekanikk.</w:t>
            </w:r>
          </w:p>
          <w:p w:rsidR="00076596" w:rsidRDefault="008868DD" w:rsidP="008868DD">
            <w:pPr>
              <w:rPr>
                <w:rFonts w:ascii="Arial" w:hAnsi="Arial" w:cs="Arial"/>
                <w:sz w:val="22"/>
                <w:szCs w:val="22"/>
              </w:rPr>
            </w:pPr>
            <w:r w:rsidRPr="008868DD">
              <w:rPr>
                <w:rFonts w:ascii="Arial" w:hAnsi="Arial" w:cs="Arial"/>
                <w:sz w:val="22"/>
                <w:szCs w:val="22"/>
              </w:rPr>
              <w:t>FYS3120 - Klassisk mekanikk og elektrodynamikk.</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B839F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B839F5">
              <w:t xml:space="preserve"> </w:t>
            </w:r>
            <w:r w:rsidR="00B839F5" w:rsidRPr="000103BE">
              <w:rPr>
                <w:rFonts w:ascii="Arial" w:hAnsi="Arial" w:cs="Arial"/>
                <w:sz w:val="22"/>
                <w:szCs w:val="22"/>
              </w:rPr>
              <w:t>10 studiepoeng overlapp mot FYS9110 - Moderne kvantemekanikk</w:t>
            </w:r>
            <w:r w:rsidR="00B839F5" w:rsidRPr="00B839F5">
              <w:rPr>
                <w:rFonts w:ascii="Arial" w:hAnsi="Arial" w:cs="Arial"/>
                <w:sz w:val="22"/>
                <w:szCs w:val="22"/>
              </w:rPr>
              <w:t xml:space="preserve">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r w:rsidR="00B839F5">
              <w:t xml:space="preserve"> </w:t>
            </w:r>
            <w:r w:rsidR="00B839F5" w:rsidRPr="000103BE">
              <w:rPr>
                <w:rFonts w:ascii="Arial" w:hAnsi="Arial" w:cs="Arial"/>
                <w:sz w:val="22"/>
                <w:szCs w:val="22"/>
              </w:rPr>
              <w:t>10 studiepoeng overlapp mot FYS4110 - Moderne kvantemekanikk</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t>Hovedemne</w:t>
            </w:r>
            <w:proofErr w:type="spellEnd"/>
            <w:r>
              <w:rPr>
                <w:rFonts w:ascii="Arial" w:hAnsi="Arial" w:cs="Arial"/>
                <w:sz w:val="22"/>
                <w:szCs w:val="22"/>
              </w:rPr>
              <w:t>:</w:t>
            </w:r>
          </w:p>
          <w:p w:rsidR="00076596" w:rsidRPr="000103BE" w:rsidRDefault="00C8737F">
            <w:pPr>
              <w:rPr>
                <w:rFonts w:ascii="Arial" w:hAnsi="Arial" w:cs="Arial"/>
                <w:sz w:val="22"/>
                <w:szCs w:val="22"/>
              </w:rPr>
            </w:pPr>
            <w:r w:rsidRPr="000103BE">
              <w:rPr>
                <w:rFonts w:ascii="Arial" w:hAnsi="Arial" w:cs="Arial"/>
                <w:sz w:val="22"/>
                <w:szCs w:val="22"/>
              </w:rPr>
              <w:t>Em</w:t>
            </w:r>
            <w:r w:rsidR="00D10072">
              <w:rPr>
                <w:rFonts w:ascii="Arial" w:hAnsi="Arial" w:cs="Arial"/>
                <w:sz w:val="22"/>
                <w:szCs w:val="22"/>
              </w:rPr>
              <w:t>net går over et helt semester med</w:t>
            </w:r>
            <w:bookmarkStart w:id="0" w:name="_GoBack"/>
            <w:bookmarkEnd w:id="0"/>
            <w:r w:rsidRPr="000103BE">
              <w:rPr>
                <w:rFonts w:ascii="Arial" w:hAnsi="Arial" w:cs="Arial"/>
                <w:sz w:val="22"/>
                <w:szCs w:val="22"/>
              </w:rPr>
              <w:t xml:space="preserve"> 6 timer undervisning per uke (forelesninger og kollokvier).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0103BE">
            <w:pPr>
              <w:rPr>
                <w:rFonts w:ascii="Arial" w:hAnsi="Arial" w:cs="Arial"/>
                <w:sz w:val="22"/>
                <w:szCs w:val="22"/>
              </w:rPr>
            </w:pPr>
            <w:proofErr w:type="spellStart"/>
            <w:r>
              <w:rPr>
                <w:rFonts w:ascii="Arial" w:hAnsi="Arial" w:cs="Arial"/>
                <w:sz w:val="22"/>
                <w:szCs w:val="22"/>
              </w:rPr>
              <w:t>Hovedemne</w:t>
            </w:r>
            <w:proofErr w:type="spellEnd"/>
            <w:r w:rsidRPr="000103BE">
              <w:rPr>
                <w:rFonts w:ascii="Arial" w:hAnsi="Arial" w:cs="Arial"/>
                <w:sz w:val="22"/>
                <w:szCs w:val="22"/>
              </w:rPr>
              <w:t>:</w:t>
            </w:r>
            <w:r w:rsidR="00C8737F" w:rsidRPr="000103BE">
              <w:rPr>
                <w:rFonts w:ascii="Arial" w:hAnsi="Arial" w:cs="Arial"/>
                <w:sz w:val="22"/>
                <w:szCs w:val="22"/>
              </w:rPr>
              <w:t xml:space="preserve"> Midttermineksamen i form av et sett skri</w:t>
            </w:r>
            <w:r w:rsidR="000103BE">
              <w:rPr>
                <w:rFonts w:ascii="Arial" w:hAnsi="Arial" w:cs="Arial"/>
                <w:sz w:val="22"/>
                <w:szCs w:val="22"/>
              </w:rPr>
              <w:t xml:space="preserve">ftlige innleveringsoppgaver vektes ca. </w:t>
            </w:r>
            <w:proofErr w:type="gramStart"/>
            <w:r w:rsidR="000103BE">
              <w:rPr>
                <w:rFonts w:ascii="Arial" w:hAnsi="Arial" w:cs="Arial"/>
                <w:sz w:val="22"/>
                <w:szCs w:val="22"/>
              </w:rPr>
              <w:t>20%</w:t>
            </w:r>
            <w:proofErr w:type="gramEnd"/>
            <w:r w:rsidR="000103BE">
              <w:rPr>
                <w:rFonts w:ascii="Arial" w:hAnsi="Arial" w:cs="Arial"/>
                <w:sz w:val="22"/>
                <w:szCs w:val="22"/>
              </w:rPr>
              <w:t xml:space="preserve">. </w:t>
            </w:r>
            <w:r w:rsidR="00C8737F" w:rsidRPr="000103BE">
              <w:rPr>
                <w:rFonts w:ascii="Arial" w:hAnsi="Arial" w:cs="Arial"/>
                <w:sz w:val="22"/>
                <w:szCs w:val="22"/>
              </w:rPr>
              <w:t>Avsluttende skrif</w:t>
            </w:r>
            <w:r w:rsidR="000103BE">
              <w:rPr>
                <w:rFonts w:ascii="Arial" w:hAnsi="Arial" w:cs="Arial"/>
                <w:sz w:val="22"/>
                <w:szCs w:val="22"/>
              </w:rPr>
              <w:t xml:space="preserve">tlig eksamen, 4 timer </w:t>
            </w:r>
            <w:r w:rsidR="00C8737F" w:rsidRPr="000103BE">
              <w:rPr>
                <w:rFonts w:ascii="Arial" w:hAnsi="Arial" w:cs="Arial"/>
                <w:sz w:val="22"/>
                <w:szCs w:val="22"/>
              </w:rPr>
              <w:t>vekte</w:t>
            </w:r>
            <w:r w:rsidR="000103BE">
              <w:rPr>
                <w:rFonts w:ascii="Arial" w:hAnsi="Arial" w:cs="Arial"/>
                <w:sz w:val="22"/>
                <w:szCs w:val="22"/>
              </w:rPr>
              <w:t>s</w:t>
            </w:r>
            <w:r w:rsidR="00C8737F" w:rsidRPr="000103BE">
              <w:rPr>
                <w:rFonts w:ascii="Arial" w:hAnsi="Arial" w:cs="Arial"/>
                <w:sz w:val="22"/>
                <w:szCs w:val="22"/>
              </w:rPr>
              <w:t xml:space="preserve"> ca. </w:t>
            </w:r>
            <w:proofErr w:type="gramStart"/>
            <w:r w:rsidR="00C8737F" w:rsidRPr="000103BE">
              <w:rPr>
                <w:rFonts w:ascii="Arial" w:hAnsi="Arial" w:cs="Arial"/>
                <w:sz w:val="22"/>
                <w:szCs w:val="22"/>
              </w:rPr>
              <w:t>80%</w:t>
            </w:r>
            <w:proofErr w:type="gramEnd"/>
            <w:r w:rsidR="00C8737F" w:rsidRPr="000103BE">
              <w:rPr>
                <w:rFonts w:ascii="Arial" w:hAnsi="Arial" w:cs="Arial"/>
                <w:sz w:val="22"/>
                <w:szCs w:val="22"/>
              </w:rPr>
              <w:t>. For å få bestått i emnet må besvarelsene både ved midttermineksamen og avsluttende eksamen svare til bestått</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8737F">
                  <w:pPr>
                    <w:rPr>
                      <w:rFonts w:ascii="Arial" w:hAnsi="Arial" w:cs="Arial"/>
                      <w:sz w:val="22"/>
                      <w:szCs w:val="22"/>
                    </w:rPr>
                  </w:pPr>
                  <w:r>
                    <w:rPr>
                      <w:rFonts w:ascii="Arial" w:hAnsi="Arial" w:cs="Arial"/>
                      <w:sz w:val="22"/>
                      <w:szCs w:val="22"/>
                    </w:rPr>
                    <w:t>x</w:t>
                  </w:r>
                </w:p>
              </w:tc>
            </w:tr>
          </w:tbl>
          <w:p w:rsidR="00076596" w:rsidRDefault="009747E1">
            <w:pPr>
              <w:rPr>
                <w:rFonts w:ascii="Arial" w:hAnsi="Arial" w:cs="Arial"/>
                <w:sz w:val="22"/>
                <w:szCs w:val="22"/>
              </w:rPr>
            </w:pPr>
            <w:r>
              <w:rPr>
                <w:rFonts w:ascii="Arial" w:hAnsi="Arial" w:cs="Arial"/>
                <w:sz w:val="22"/>
                <w:szCs w:val="22"/>
              </w:rPr>
              <w:t>Spesifiser:</w:t>
            </w:r>
          </w:p>
          <w:p w:rsidR="00076596" w:rsidRPr="000103BE" w:rsidRDefault="00C8737F">
            <w:pPr>
              <w:rPr>
                <w:rFonts w:ascii="Arial" w:hAnsi="Arial" w:cs="Arial"/>
                <w:sz w:val="22"/>
                <w:szCs w:val="22"/>
              </w:rPr>
            </w:pPr>
            <w:r w:rsidRPr="000103BE">
              <w:rPr>
                <w:rFonts w:ascii="Arial" w:hAnsi="Arial" w:cs="Arial"/>
                <w:sz w:val="22"/>
                <w:szCs w:val="22"/>
              </w:rPr>
              <w:t xml:space="preserve">Godkjent kalkulator. Øgrim og Lian eller Angell og Lian: "Fysiske størrelser og enheter". </w:t>
            </w:r>
            <w:proofErr w:type="spellStart"/>
            <w:r w:rsidRPr="000103BE">
              <w:rPr>
                <w:rFonts w:ascii="Arial" w:hAnsi="Arial" w:cs="Arial"/>
                <w:sz w:val="22"/>
                <w:szCs w:val="22"/>
              </w:rPr>
              <w:t>Rottman</w:t>
            </w:r>
            <w:proofErr w:type="spellEnd"/>
            <w:r w:rsidRPr="000103BE">
              <w:rPr>
                <w:rFonts w:ascii="Arial" w:hAnsi="Arial" w:cs="Arial"/>
                <w:sz w:val="22"/>
                <w:szCs w:val="22"/>
              </w:rPr>
              <w:t>: "Matematisk formelsamling".</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103BE">
                  <w:pPr>
                    <w:pStyle w:val="NormalWeb"/>
                    <w:spacing w:before="45" w:after="120" w:line="254" w:lineRule="atLeast"/>
                    <w:rPr>
                      <w:rFonts w:ascii="Arial" w:hAnsi="Arial" w:cs="Arial"/>
                      <w:color w:val="222222"/>
                      <w:sz w:val="22"/>
                      <w:szCs w:val="22"/>
                    </w:rPr>
                  </w:pPr>
                  <w:proofErr w:type="spellStart"/>
                  <w:r>
                    <w:rPr>
                      <w:rFonts w:ascii="Arial" w:hAnsi="Arial" w:cs="Arial"/>
                      <w:color w:val="222222"/>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103BE">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103BE">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5D88">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0103BE" w:rsidRDefault="00076596">
                  <w:pPr>
                    <w:rPr>
                      <w:rFonts w:ascii="Arial" w:hAnsi="Arial" w:cs="Arial"/>
                      <w:sz w:val="22"/>
                      <w:szCs w:val="22"/>
                    </w:rPr>
                  </w:pP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r w:rsidR="00522E5F">
              <w:rPr>
                <w:rFonts w:ascii="Arial" w:hAnsi="Arial" w:cs="Arial"/>
                <w:sz w:val="22"/>
                <w:szCs w:val="22"/>
                <w:lang w:eastAsia="nb-NO"/>
              </w:rPr>
              <w:t xml:space="preserve"> JM </w:t>
            </w:r>
            <w:proofErr w:type="spellStart"/>
            <w:r w:rsidR="00522E5F">
              <w:rPr>
                <w:rFonts w:ascii="Arial" w:hAnsi="Arial" w:cs="Arial"/>
                <w:sz w:val="22"/>
                <w:szCs w:val="22"/>
                <w:lang w:eastAsia="nb-NO"/>
              </w:rPr>
              <w:t>Leinaas</w:t>
            </w:r>
            <w:proofErr w:type="spellEnd"/>
            <w:r w:rsidR="00522E5F">
              <w:rPr>
                <w:rFonts w:ascii="Arial" w:hAnsi="Arial" w:cs="Arial"/>
                <w:sz w:val="22"/>
                <w:szCs w:val="22"/>
                <w:lang w:eastAsia="nb-NO"/>
              </w:rPr>
              <w:t xml:space="preserve">: </w:t>
            </w:r>
            <w:proofErr w:type="spellStart"/>
            <w:r w:rsidR="00522E5F">
              <w:rPr>
                <w:rFonts w:ascii="Arial" w:hAnsi="Arial" w:cs="Arial"/>
                <w:sz w:val="22"/>
                <w:szCs w:val="22"/>
                <w:lang w:eastAsia="nb-NO"/>
              </w:rPr>
              <w:t>Lecture</w:t>
            </w:r>
            <w:proofErr w:type="spellEnd"/>
            <w:r w:rsidR="00522E5F">
              <w:rPr>
                <w:rFonts w:ascii="Arial" w:hAnsi="Arial" w:cs="Arial"/>
                <w:sz w:val="22"/>
                <w:szCs w:val="22"/>
                <w:lang w:eastAsia="nb-NO"/>
              </w:rPr>
              <w:t xml:space="preserve"> notes FYS4110</w:t>
            </w:r>
          </w:p>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lastRenderedPageBreak/>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A35D88">
            <w:pPr>
              <w:rPr>
                <w:rFonts w:ascii="Arial" w:hAnsi="Arial" w:cs="Arial"/>
                <w:sz w:val="22"/>
                <w:szCs w:val="22"/>
              </w:rPr>
            </w:pPr>
            <w:r>
              <w:rPr>
                <w:rFonts w:ascii="Arial" w:hAnsi="Arial" w:cs="Arial"/>
                <w:sz w:val="22"/>
                <w:szCs w:val="22"/>
              </w:rPr>
              <w:t>Fysikkmaster, astronomimaster</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A35D88">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r w:rsidR="00A35D88">
              <w:rPr>
                <w:rFonts w:ascii="Arial" w:hAnsi="Arial" w:cs="Arial"/>
                <w:sz w:val="22"/>
                <w:szCs w:val="22"/>
              </w:rPr>
              <w:t xml:space="preserve"> Obligatorisk i noen fysikkretninger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9"/>
      <w:footerReference w:type="default" r:id="rId10"/>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501" w:rsidRDefault="009D6501">
      <w:r>
        <w:separator/>
      </w:r>
    </w:p>
  </w:endnote>
  <w:endnote w:type="continuationSeparator" w:id="0">
    <w:p w:rsidR="009D6501" w:rsidRDefault="009D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D4" w:rsidRDefault="00D10072">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BB7CD4">
          <w:rPr>
            <w:rFonts w:asciiTheme="majorHAnsi" w:eastAsiaTheme="majorEastAsia" w:hAnsiTheme="majorHAnsi" w:cstheme="majorBidi"/>
          </w:rPr>
          <w:t>[Type text]</w:t>
        </w:r>
      </w:sdtContent>
    </w:sdt>
    <w:r w:rsidR="00BB7CD4">
      <w:rPr>
        <w:rFonts w:asciiTheme="majorHAnsi" w:eastAsiaTheme="majorEastAsia" w:hAnsiTheme="majorHAnsi" w:cstheme="majorBidi"/>
      </w:rPr>
      <w:ptab w:relativeTo="margin" w:alignment="right" w:leader="none"/>
    </w:r>
    <w:r w:rsidR="00BB7CD4">
      <w:rPr>
        <w:rFonts w:asciiTheme="majorHAnsi" w:eastAsiaTheme="majorEastAsia" w:hAnsiTheme="majorHAnsi" w:cstheme="majorBidi"/>
      </w:rPr>
      <w:t xml:space="preserve">Page </w:t>
    </w:r>
    <w:r w:rsidR="00BB7CD4">
      <w:rPr>
        <w:rFonts w:asciiTheme="minorHAnsi" w:eastAsiaTheme="minorEastAsia" w:hAnsiTheme="minorHAnsi" w:cstheme="minorBidi"/>
      </w:rPr>
      <w:fldChar w:fldCharType="begin"/>
    </w:r>
    <w:r w:rsidR="00BB7CD4">
      <w:instrText xml:space="preserve"> PAGE   \* MERGEFORMAT </w:instrText>
    </w:r>
    <w:r w:rsidR="00BB7CD4">
      <w:rPr>
        <w:rFonts w:asciiTheme="minorHAnsi" w:eastAsiaTheme="minorEastAsia" w:hAnsiTheme="minorHAnsi" w:cstheme="minorBidi"/>
      </w:rPr>
      <w:fldChar w:fldCharType="separate"/>
    </w:r>
    <w:r w:rsidRPr="00D10072">
      <w:rPr>
        <w:rFonts w:asciiTheme="majorHAnsi" w:eastAsiaTheme="majorEastAsia" w:hAnsiTheme="majorHAnsi" w:cstheme="majorBidi"/>
        <w:noProof/>
      </w:rPr>
      <w:t>2</w:t>
    </w:r>
    <w:r w:rsidR="00BB7CD4">
      <w:rPr>
        <w:rFonts w:asciiTheme="majorHAnsi" w:eastAsiaTheme="majorEastAsia" w:hAnsiTheme="majorHAnsi" w:cstheme="majorBidi"/>
        <w:noProof/>
      </w:rPr>
      <w:fldChar w:fldCharType="end"/>
    </w:r>
  </w:p>
  <w:p w:rsidR="00BB7CD4" w:rsidRDefault="00BB7CD4">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501" w:rsidRDefault="009D6501">
      <w:r>
        <w:rPr>
          <w:color w:val="000000"/>
        </w:rPr>
        <w:separator/>
      </w:r>
    </w:p>
  </w:footnote>
  <w:footnote w:type="continuationSeparator" w:id="0">
    <w:p w:rsidR="009D6501" w:rsidRDefault="009D6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D4" w:rsidRDefault="00BB7CD4">
    <w:pPr>
      <w:pStyle w:val="Topptekst"/>
      <w:rPr>
        <w:b/>
      </w:rPr>
    </w:pPr>
    <w:r>
      <w:rPr>
        <w:b/>
      </w:rPr>
      <w:t>MN-fakultetet, UiO</w:t>
    </w:r>
    <w:r>
      <w:rPr>
        <w:b/>
      </w:rPr>
      <w:tab/>
    </w:r>
    <w:r>
      <w:rPr>
        <w:b/>
      </w:rPr>
      <w:tab/>
      <w:t xml:space="preserve">Dato: </w:t>
    </w:r>
    <w:proofErr w:type="gramStart"/>
    <w:r>
      <w:rPr>
        <w:b/>
      </w:rPr>
      <w:t>17.01.2017</w:t>
    </w:r>
    <w:proofErr w:type="gramEnd"/>
  </w:p>
  <w:p w:rsidR="00BB7CD4" w:rsidRDefault="00BB7CD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D14"/>
    <w:multiLevelType w:val="hybridMultilevel"/>
    <w:tmpl w:val="290AC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CF42BE3"/>
    <w:multiLevelType w:val="hybridMultilevel"/>
    <w:tmpl w:val="C3CE30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A4E1157"/>
    <w:multiLevelType w:val="hybridMultilevel"/>
    <w:tmpl w:val="E326BF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6CA7099B"/>
    <w:multiLevelType w:val="hybridMultilevel"/>
    <w:tmpl w:val="788C21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6596"/>
    <w:rsid w:val="000103BE"/>
    <w:rsid w:val="00076596"/>
    <w:rsid w:val="000A1249"/>
    <w:rsid w:val="00120E2C"/>
    <w:rsid w:val="001A790B"/>
    <w:rsid w:val="001C22A2"/>
    <w:rsid w:val="00522E5F"/>
    <w:rsid w:val="00533F26"/>
    <w:rsid w:val="006A0CC3"/>
    <w:rsid w:val="006D12E0"/>
    <w:rsid w:val="006D72CB"/>
    <w:rsid w:val="0078588B"/>
    <w:rsid w:val="00856000"/>
    <w:rsid w:val="008868DD"/>
    <w:rsid w:val="009259A4"/>
    <w:rsid w:val="009747E1"/>
    <w:rsid w:val="0098003C"/>
    <w:rsid w:val="009D6501"/>
    <w:rsid w:val="00A31CCC"/>
    <w:rsid w:val="00A35D88"/>
    <w:rsid w:val="00A47C3B"/>
    <w:rsid w:val="00B839F5"/>
    <w:rsid w:val="00BB7CD4"/>
    <w:rsid w:val="00C6420A"/>
    <w:rsid w:val="00C8737F"/>
    <w:rsid w:val="00CB0BE0"/>
    <w:rsid w:val="00D10072"/>
    <w:rsid w:val="00D1380C"/>
    <w:rsid w:val="00E01F2A"/>
    <w:rsid w:val="00EF23D4"/>
    <w:rsid w:val="00F65754"/>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91979">
      <w:bodyDiv w:val="1"/>
      <w:marLeft w:val="0"/>
      <w:marRight w:val="0"/>
      <w:marTop w:val="0"/>
      <w:marBottom w:val="0"/>
      <w:divBdr>
        <w:top w:val="none" w:sz="0" w:space="0" w:color="auto"/>
        <w:left w:val="none" w:sz="0" w:space="0" w:color="auto"/>
        <w:bottom w:val="none" w:sz="0" w:space="0" w:color="auto"/>
        <w:right w:val="none" w:sz="0" w:space="0" w:color="auto"/>
      </w:divBdr>
      <w:divsChild>
        <w:div w:id="2038963283">
          <w:marLeft w:val="0"/>
          <w:marRight w:val="0"/>
          <w:marTop w:val="600"/>
          <w:marBottom w:val="600"/>
          <w:divBdr>
            <w:top w:val="none" w:sz="0" w:space="0" w:color="auto"/>
            <w:left w:val="none" w:sz="0" w:space="0" w:color="auto"/>
            <w:bottom w:val="none" w:sz="0" w:space="0" w:color="auto"/>
            <w:right w:val="none" w:sz="0" w:space="0" w:color="auto"/>
          </w:divBdr>
          <w:divsChild>
            <w:div w:id="2091922092">
              <w:marLeft w:val="570"/>
              <w:marRight w:val="0"/>
              <w:marTop w:val="0"/>
              <w:marBottom w:val="0"/>
              <w:divBdr>
                <w:top w:val="none" w:sz="0" w:space="0" w:color="auto"/>
                <w:left w:val="none" w:sz="0" w:space="0" w:color="auto"/>
                <w:bottom w:val="none" w:sz="0" w:space="0" w:color="auto"/>
                <w:right w:val="none" w:sz="0" w:space="0" w:color="auto"/>
              </w:divBdr>
              <w:divsChild>
                <w:div w:id="293371599">
                  <w:marLeft w:val="0"/>
                  <w:marRight w:val="0"/>
                  <w:marTop w:val="0"/>
                  <w:marBottom w:val="0"/>
                  <w:divBdr>
                    <w:top w:val="none" w:sz="0" w:space="0" w:color="auto"/>
                    <w:left w:val="none" w:sz="0" w:space="0" w:color="auto"/>
                    <w:bottom w:val="none" w:sz="0" w:space="0" w:color="auto"/>
                    <w:right w:val="none" w:sz="0" w:space="0" w:color="auto"/>
                  </w:divBdr>
                  <w:divsChild>
                    <w:div w:id="828790574">
                      <w:marLeft w:val="0"/>
                      <w:marRight w:val="0"/>
                      <w:marTop w:val="0"/>
                      <w:marBottom w:val="0"/>
                      <w:divBdr>
                        <w:top w:val="none" w:sz="0" w:space="0" w:color="auto"/>
                        <w:left w:val="none" w:sz="0" w:space="0" w:color="auto"/>
                        <w:bottom w:val="none" w:sz="0" w:space="0" w:color="auto"/>
                        <w:right w:val="none" w:sz="0" w:space="0" w:color="auto"/>
                      </w:divBdr>
                      <w:divsChild>
                        <w:div w:id="1999919285">
                          <w:marLeft w:val="0"/>
                          <w:marRight w:val="0"/>
                          <w:marTop w:val="0"/>
                          <w:marBottom w:val="600"/>
                          <w:divBdr>
                            <w:top w:val="none" w:sz="0" w:space="0" w:color="auto"/>
                            <w:left w:val="none" w:sz="0" w:space="0" w:color="auto"/>
                            <w:bottom w:val="none" w:sz="0" w:space="0" w:color="auto"/>
                            <w:right w:val="none" w:sz="0" w:space="0" w:color="auto"/>
                          </w:divBdr>
                          <w:divsChild>
                            <w:div w:id="18134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103C4F"/>
    <w:rsid w:val="00462C5F"/>
    <w:rsid w:val="00602995"/>
    <w:rsid w:val="0077358F"/>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1466</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4</cp:revision>
  <cp:lastPrinted>2016-01-28T13:06:00Z</cp:lastPrinted>
  <dcterms:created xsi:type="dcterms:W3CDTF">2017-04-11T14:36:00Z</dcterms:created>
  <dcterms:modified xsi:type="dcterms:W3CDTF">2017-04-11T15:02:00Z</dcterms:modified>
</cp:coreProperties>
</file>